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FD" w:rsidRPr="00A93C82" w:rsidRDefault="00882AFD" w:rsidP="00300FF2">
      <w:pPr>
        <w:pStyle w:val="Heading4"/>
        <w:jc w:val="center"/>
        <w:rPr>
          <w:rFonts w:ascii="Arial" w:hAnsi="Arial" w:cs="Arial"/>
          <w:b/>
          <w:sz w:val="20"/>
        </w:rPr>
      </w:pPr>
      <w:r w:rsidRPr="00A93C82">
        <w:rPr>
          <w:rFonts w:ascii="Arial" w:hAnsi="Arial" w:cs="Arial"/>
          <w:b/>
          <w:sz w:val="20"/>
        </w:rPr>
        <w:t xml:space="preserve">JOB DESCRIPTION </w:t>
      </w:r>
    </w:p>
    <w:p w:rsidR="00882AFD" w:rsidRPr="00A93C82" w:rsidRDefault="00882AFD">
      <w:pPr>
        <w:jc w:val="both"/>
        <w:rPr>
          <w:rFonts w:ascii="Arial" w:hAnsi="Arial" w:cs="Arial"/>
          <w:sz w:val="20"/>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440"/>
      </w:tblGrid>
      <w:tr w:rsidR="00882AFD" w:rsidRPr="00A93C82">
        <w:tc>
          <w:tcPr>
            <w:tcW w:w="10440" w:type="dxa"/>
            <w:tcBorders>
              <w:top w:val="single" w:sz="4" w:space="0" w:color="auto"/>
            </w:tcBorders>
          </w:tcPr>
          <w:p w:rsidR="00882AFD" w:rsidRPr="00A93C82" w:rsidRDefault="00882AFD">
            <w:pPr>
              <w:pStyle w:val="Heading3"/>
              <w:numPr>
                <w:ilvl w:val="0"/>
                <w:numId w:val="26"/>
              </w:numPr>
              <w:spacing w:before="120" w:after="120"/>
              <w:rPr>
                <w:rFonts w:cs="Arial"/>
                <w:sz w:val="20"/>
              </w:rPr>
            </w:pPr>
            <w:r w:rsidRPr="00A93C82">
              <w:rPr>
                <w:rFonts w:cs="Arial"/>
                <w:sz w:val="20"/>
              </w:rPr>
              <w:t>JOB IDENTIFICATION</w:t>
            </w:r>
          </w:p>
        </w:tc>
      </w:tr>
      <w:tr w:rsidR="00882AFD" w:rsidRPr="00A93C82">
        <w:tc>
          <w:tcPr>
            <w:tcW w:w="10440" w:type="dxa"/>
            <w:tcBorders>
              <w:bottom w:val="single" w:sz="4" w:space="0" w:color="auto"/>
            </w:tcBorders>
          </w:tcPr>
          <w:p w:rsidR="00882AFD" w:rsidRPr="00A93C82" w:rsidRDefault="00882AFD">
            <w:pPr>
              <w:pStyle w:val="BodyText"/>
              <w:rPr>
                <w:rFonts w:cs="Arial"/>
                <w:sz w:val="20"/>
              </w:rPr>
            </w:pPr>
            <w:r w:rsidRPr="00A93C82">
              <w:rPr>
                <w:rFonts w:cs="Arial"/>
                <w:sz w:val="20"/>
              </w:rPr>
              <w:t xml:space="preserve"> </w:t>
            </w:r>
          </w:p>
          <w:p w:rsidR="00882AFD" w:rsidRPr="00A93C82" w:rsidRDefault="00882AFD">
            <w:pPr>
              <w:pStyle w:val="BodyText"/>
              <w:rPr>
                <w:rFonts w:cs="Arial"/>
                <w:sz w:val="20"/>
              </w:rPr>
            </w:pPr>
            <w:r w:rsidRPr="00A93C82">
              <w:rPr>
                <w:rFonts w:cs="Arial"/>
                <w:sz w:val="20"/>
              </w:rPr>
              <w:t xml:space="preserve">Job Title: Deputy Director </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 xml:space="preserve">Responsible to: </w:t>
            </w:r>
            <w:r>
              <w:rPr>
                <w:rFonts w:ascii="Arial" w:hAnsi="Arial" w:cs="Arial"/>
                <w:sz w:val="20"/>
              </w:rPr>
              <w:t xml:space="preserve">CRF </w:t>
            </w:r>
            <w:r w:rsidRPr="00A93C82">
              <w:rPr>
                <w:rFonts w:ascii="Arial" w:hAnsi="Arial" w:cs="Arial"/>
                <w:sz w:val="20"/>
              </w:rPr>
              <w:t xml:space="preserve">Director </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 xml:space="preserve">Department(s): </w:t>
            </w:r>
            <w:smartTag w:uri="urn:schemas-microsoft-com:office:smarttags" w:element="City">
              <w:smartTag w:uri="urn:schemas-microsoft-com:office:smarttags" w:element="place">
                <w:r w:rsidRPr="00A93C82">
                  <w:rPr>
                    <w:rFonts w:ascii="Arial" w:hAnsi="Arial" w:cs="Arial"/>
                    <w:sz w:val="20"/>
                  </w:rPr>
                  <w:t>Edinburgh</w:t>
                </w:r>
              </w:smartTag>
            </w:smartTag>
            <w:r w:rsidRPr="00A93C82">
              <w:rPr>
                <w:rFonts w:ascii="Arial" w:hAnsi="Arial" w:cs="Arial"/>
                <w:sz w:val="20"/>
              </w:rPr>
              <w:t xml:space="preserve"> Clinical Research Facility (CRF) </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Directorate: Research and Development</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Operating Division: NHS Lothian University Hospitals Division</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 xml:space="preserve">Job Reference: </w:t>
            </w:r>
            <w:r w:rsidRPr="00945C2C">
              <w:rPr>
                <w:rFonts w:ascii="Arial" w:hAnsi="Arial" w:cs="Arial"/>
                <w:sz w:val="20"/>
              </w:rPr>
              <w:t>L-R&amp;D-ECRF-DD</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No of Job Holders: 1</w:t>
            </w: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 xml:space="preserve">Last Update: </w:t>
            </w:r>
            <w:r>
              <w:rPr>
                <w:rFonts w:ascii="Arial" w:hAnsi="Arial" w:cs="Arial"/>
                <w:sz w:val="20"/>
              </w:rPr>
              <w:t>Jan 2017</w:t>
            </w:r>
          </w:p>
          <w:p w:rsidR="00882AFD" w:rsidRPr="00A93C82" w:rsidRDefault="00882AFD">
            <w:pPr>
              <w:jc w:val="both"/>
              <w:rPr>
                <w:rFonts w:ascii="Arial" w:hAnsi="Arial" w:cs="Arial"/>
                <w:sz w:val="20"/>
              </w:rPr>
            </w:pPr>
          </w:p>
        </w:tc>
      </w:tr>
    </w:tbl>
    <w:p w:rsidR="00882AFD" w:rsidRPr="00A93C82" w:rsidRDefault="00882AFD">
      <w:pPr>
        <w:ind w:left="-360" w:firstLine="360"/>
        <w:jc w:val="both"/>
        <w:rPr>
          <w:rFonts w:ascii="Arial" w:hAnsi="Arial" w:cs="Arial"/>
          <w:sz w:val="2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82AFD" w:rsidRPr="00A93C82">
        <w:tc>
          <w:tcPr>
            <w:tcW w:w="10440" w:type="dxa"/>
          </w:tcPr>
          <w:p w:rsidR="00882AFD" w:rsidRPr="00A93C82" w:rsidRDefault="00882AFD">
            <w:pPr>
              <w:pStyle w:val="Heading3"/>
              <w:spacing w:before="120" w:after="120"/>
              <w:rPr>
                <w:rFonts w:cs="Arial"/>
                <w:sz w:val="20"/>
              </w:rPr>
            </w:pPr>
            <w:r w:rsidRPr="00A93C82">
              <w:rPr>
                <w:rFonts w:cs="Arial"/>
                <w:sz w:val="20"/>
              </w:rPr>
              <w:t>2.  JOB PURPOSE</w:t>
            </w:r>
          </w:p>
        </w:tc>
      </w:tr>
      <w:tr w:rsidR="00882AFD" w:rsidRPr="00A93C82">
        <w:trPr>
          <w:trHeight w:val="1813"/>
        </w:trPr>
        <w:tc>
          <w:tcPr>
            <w:tcW w:w="10440" w:type="dxa"/>
          </w:tcPr>
          <w:p w:rsidR="00882AFD" w:rsidRPr="00A93C82" w:rsidRDefault="00882AFD">
            <w:pPr>
              <w:spacing w:before="120"/>
              <w:jc w:val="both"/>
              <w:rPr>
                <w:rFonts w:ascii="Arial" w:hAnsi="Arial" w:cs="Arial"/>
                <w:sz w:val="20"/>
              </w:rPr>
            </w:pPr>
            <w:r w:rsidRPr="00A93C82">
              <w:rPr>
                <w:rFonts w:ascii="Arial" w:hAnsi="Arial" w:cs="Arial"/>
                <w:sz w:val="20"/>
              </w:rPr>
              <w:t xml:space="preserve">The post holder is responsible for the direct delivery of a dedicated Clinical Research Facility (CRF) service for NHS Lothian and the </w:t>
            </w:r>
            <w:smartTag w:uri="urn:schemas-microsoft-com:office:smarttags" w:element="PlaceType">
              <w:smartTag w:uri="urn:schemas-microsoft-com:office:smarttags" w:element="place">
                <w:smartTag w:uri="urn:schemas-microsoft-com:office:smarttags" w:element="PlaceType">
                  <w:r w:rsidRPr="00A93C82">
                    <w:rPr>
                      <w:rFonts w:ascii="Arial" w:hAnsi="Arial" w:cs="Arial"/>
                      <w:sz w:val="20"/>
                    </w:rPr>
                    <w:t>University</w:t>
                  </w:r>
                </w:smartTag>
                <w:r w:rsidRPr="00A93C82">
                  <w:rPr>
                    <w:rFonts w:ascii="Arial" w:hAnsi="Arial" w:cs="Arial"/>
                    <w:sz w:val="20"/>
                  </w:rPr>
                  <w:t xml:space="preserve"> of </w:t>
                </w:r>
                <w:smartTag w:uri="urn:schemas-microsoft-com:office:smarttags" w:element="PlaceName">
                  <w:r w:rsidRPr="00A93C82">
                    <w:rPr>
                      <w:rFonts w:ascii="Arial" w:hAnsi="Arial" w:cs="Arial"/>
                      <w:sz w:val="20"/>
                    </w:rPr>
                    <w:t>Edinburgh</w:t>
                  </w:r>
                </w:smartTag>
              </w:smartTag>
            </w:smartTag>
            <w:r w:rsidRPr="00A93C82">
              <w:rPr>
                <w:rFonts w:ascii="Arial" w:hAnsi="Arial" w:cs="Arial"/>
                <w:sz w:val="20"/>
              </w:rPr>
              <w:t xml:space="preserve">. He / she directs the operational management, strategic planning and development of Edinburgh’s CRFs (WGH, RIE &amp; RHSC sites) working in partnership with the CRF Director to deliver local and national clinical research strategy as part of </w:t>
            </w:r>
            <w:r>
              <w:rPr>
                <w:rFonts w:ascii="Arial" w:hAnsi="Arial" w:cs="Arial"/>
                <w:sz w:val="20"/>
              </w:rPr>
              <w:t>NHS Research</w:t>
            </w:r>
            <w:r w:rsidRPr="00A93C82">
              <w:rPr>
                <w:rFonts w:ascii="Arial" w:hAnsi="Arial" w:cs="Arial"/>
                <w:sz w:val="20"/>
              </w:rPr>
              <w:t xml:space="preserve"> Scotland (</w:t>
            </w:r>
            <w:r>
              <w:rPr>
                <w:rFonts w:ascii="Arial" w:hAnsi="Arial" w:cs="Arial"/>
                <w:sz w:val="20"/>
              </w:rPr>
              <w:t>NR</w:t>
            </w:r>
            <w:r w:rsidRPr="00A93C82">
              <w:rPr>
                <w:rFonts w:ascii="Arial" w:hAnsi="Arial" w:cs="Arial"/>
                <w:sz w:val="20"/>
              </w:rPr>
              <w:t>S).</w:t>
            </w:r>
          </w:p>
          <w:p w:rsidR="00882AFD" w:rsidRPr="00A93C82" w:rsidRDefault="00882AFD" w:rsidP="00F85186">
            <w:pPr>
              <w:pStyle w:val="BodyText"/>
              <w:numPr>
                <w:ilvl w:val="12"/>
                <w:numId w:val="0"/>
              </w:numPr>
              <w:spacing w:before="120"/>
              <w:rPr>
                <w:rFonts w:cs="Arial"/>
                <w:sz w:val="20"/>
              </w:rPr>
            </w:pPr>
            <w:r w:rsidRPr="00A93C82">
              <w:rPr>
                <w:rFonts w:cs="Arial"/>
                <w:sz w:val="20"/>
              </w:rPr>
              <w:t xml:space="preserve">The post holder has overall accountability for the management of </w:t>
            </w:r>
            <w:r>
              <w:rPr>
                <w:rFonts w:cs="Arial"/>
                <w:sz w:val="20"/>
              </w:rPr>
              <w:t>more than 35</w:t>
            </w:r>
            <w:r w:rsidRPr="00A93C82">
              <w:rPr>
                <w:rFonts w:cs="Arial"/>
                <w:sz w:val="20"/>
              </w:rPr>
              <w:t>0 studies annually. Studies involve a broad range of clinical specialities including paediatrics and mental health, and are undertaken in a variety of hospital, community and academic settings.</w:t>
            </w:r>
          </w:p>
          <w:p w:rsidR="00882AFD" w:rsidRDefault="00882AFD" w:rsidP="00F85186">
            <w:pPr>
              <w:spacing w:before="120"/>
              <w:jc w:val="both"/>
              <w:rPr>
                <w:rFonts w:ascii="Arial" w:hAnsi="Arial" w:cs="Arial"/>
                <w:sz w:val="20"/>
              </w:rPr>
            </w:pPr>
            <w:r w:rsidRPr="00A93C82">
              <w:rPr>
                <w:rFonts w:ascii="Arial" w:hAnsi="Arial" w:cs="Arial"/>
                <w:sz w:val="20"/>
              </w:rPr>
              <w:t>The post holder will manage staff and be accountable for all aspects of the quality of CRF services, providing professional leadership to the clinical, nursing, administrative, scientific and technical staff groups within the service, ensuring efficient and effective use of resources to maximise research and patient care standards.</w:t>
            </w:r>
          </w:p>
          <w:p w:rsidR="00882AFD" w:rsidRPr="00A93C82" w:rsidRDefault="00882AFD" w:rsidP="003A34C3">
            <w:pPr>
              <w:pStyle w:val="BodyText"/>
              <w:spacing w:before="120"/>
              <w:rPr>
                <w:rFonts w:cs="Arial"/>
                <w:sz w:val="20"/>
              </w:rPr>
            </w:pPr>
            <w:r w:rsidRPr="00A93C82">
              <w:rPr>
                <w:rFonts w:cs="Arial"/>
                <w:sz w:val="20"/>
              </w:rPr>
              <w:t xml:space="preserve">The post holder will represent </w:t>
            </w:r>
            <w:smartTag w:uri="urn:schemas-microsoft-com:office:smarttags" w:element="country-region">
              <w:r w:rsidRPr="00A93C82">
                <w:rPr>
                  <w:rFonts w:cs="Arial"/>
                  <w:sz w:val="20"/>
                </w:rPr>
                <w:t>Scotland</w:t>
              </w:r>
            </w:smartTag>
            <w:r w:rsidRPr="00A93C82">
              <w:rPr>
                <w:rFonts w:cs="Arial"/>
                <w:sz w:val="20"/>
              </w:rPr>
              <w:t xml:space="preserve"> on the Strategic Planning Team for the United Kingdom Clinical Research Facility (UKCRF) Network, contributing to the </w:t>
            </w:r>
            <w:smartTag w:uri="urn:schemas-microsoft-com:office:smarttags" w:element="country-region">
              <w:smartTag w:uri="urn:schemas-microsoft-com:office:smarttags" w:element="place">
                <w:r w:rsidRPr="00A93C82">
                  <w:rPr>
                    <w:rFonts w:cs="Arial"/>
                    <w:sz w:val="20"/>
                  </w:rPr>
                  <w:t>UK</w:t>
                </w:r>
              </w:smartTag>
            </w:smartTag>
            <w:r w:rsidRPr="00A93C82">
              <w:rPr>
                <w:rFonts w:cs="Arial"/>
                <w:sz w:val="20"/>
              </w:rPr>
              <w:t xml:space="preserve"> clinical research agenda by influencing future developments and leading the delivery of national standards for CRFs.</w:t>
            </w:r>
          </w:p>
        </w:tc>
      </w:tr>
    </w:tbl>
    <w:p w:rsidR="00882AFD" w:rsidRPr="00A93C82" w:rsidRDefault="00882AFD">
      <w:pPr>
        <w:rPr>
          <w:rFonts w:ascii="Arial" w:hAnsi="Arial" w:cs="Arial"/>
          <w:sz w:val="2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882AFD" w:rsidRPr="00A93C82">
        <w:tc>
          <w:tcPr>
            <w:tcW w:w="10440" w:type="dxa"/>
          </w:tcPr>
          <w:p w:rsidR="00882AFD" w:rsidRPr="00A93C82" w:rsidRDefault="00882AFD">
            <w:pPr>
              <w:spacing w:before="120" w:after="120"/>
              <w:jc w:val="both"/>
              <w:rPr>
                <w:rFonts w:ascii="Arial" w:hAnsi="Arial" w:cs="Arial"/>
                <w:b/>
                <w:sz w:val="20"/>
              </w:rPr>
            </w:pPr>
            <w:r w:rsidRPr="00A93C82">
              <w:rPr>
                <w:rFonts w:ascii="Arial" w:hAnsi="Arial" w:cs="Arial"/>
                <w:b/>
                <w:sz w:val="20"/>
              </w:rPr>
              <w:t>3. DIMENSIONS</w:t>
            </w:r>
          </w:p>
        </w:tc>
      </w:tr>
      <w:tr w:rsidR="00882AFD" w:rsidRPr="00A93C82" w:rsidTr="009F0DB7">
        <w:trPr>
          <w:trHeight w:val="1966"/>
        </w:trPr>
        <w:tc>
          <w:tcPr>
            <w:tcW w:w="10440" w:type="dxa"/>
          </w:tcPr>
          <w:p w:rsidR="00882AFD" w:rsidRPr="00A93C82" w:rsidRDefault="00882AFD">
            <w:pPr>
              <w:pStyle w:val="BodyText"/>
              <w:numPr>
                <w:ilvl w:val="12"/>
                <w:numId w:val="0"/>
              </w:numPr>
              <w:rPr>
                <w:rFonts w:cs="Arial"/>
                <w:sz w:val="20"/>
              </w:rPr>
            </w:pPr>
            <w:r w:rsidRPr="00A93C82">
              <w:rPr>
                <w:rFonts w:cs="Arial"/>
                <w:sz w:val="20"/>
              </w:rPr>
              <w:t xml:space="preserve"> </w:t>
            </w:r>
          </w:p>
          <w:p w:rsidR="00882AFD" w:rsidRPr="00A93C82" w:rsidRDefault="00882AFD">
            <w:pPr>
              <w:pStyle w:val="BodyText"/>
              <w:numPr>
                <w:ilvl w:val="12"/>
                <w:numId w:val="0"/>
              </w:numPr>
              <w:rPr>
                <w:rFonts w:cs="Arial"/>
                <w:sz w:val="20"/>
              </w:rPr>
            </w:pPr>
            <w:r w:rsidRPr="00A93C82">
              <w:rPr>
                <w:rFonts w:cs="Arial"/>
                <w:sz w:val="20"/>
              </w:rPr>
              <w:t xml:space="preserve">The CRF operates on three </w:t>
            </w:r>
            <w:r>
              <w:rPr>
                <w:rFonts w:cs="Arial"/>
                <w:sz w:val="20"/>
              </w:rPr>
              <w:t xml:space="preserve">hospital </w:t>
            </w:r>
            <w:r w:rsidRPr="00A93C82">
              <w:rPr>
                <w:rFonts w:cs="Arial"/>
                <w:sz w:val="20"/>
              </w:rPr>
              <w:t>sites located in the WGH, RHSC</w:t>
            </w:r>
            <w:r>
              <w:rPr>
                <w:rFonts w:cs="Arial"/>
                <w:sz w:val="20"/>
              </w:rPr>
              <w:t xml:space="preserve"> </w:t>
            </w:r>
            <w:r w:rsidRPr="00A93C82">
              <w:rPr>
                <w:rFonts w:cs="Arial"/>
                <w:sz w:val="20"/>
              </w:rPr>
              <w:t>and RIE</w:t>
            </w:r>
            <w:r>
              <w:rPr>
                <w:rFonts w:cs="Arial"/>
                <w:sz w:val="20"/>
              </w:rPr>
              <w:t xml:space="preserve">, as well as supporting the Centre for Dementia Prevention CRF (CDPCRF) on the Little France site. </w:t>
            </w:r>
            <w:r w:rsidRPr="00A93C82">
              <w:rPr>
                <w:rFonts w:cs="Arial"/>
                <w:sz w:val="20"/>
              </w:rPr>
              <w:t xml:space="preserve">These facilities provide specialised clinical, laboratory and academic research services including </w:t>
            </w:r>
            <w:r>
              <w:rPr>
                <w:rFonts w:cs="Arial"/>
                <w:sz w:val="20"/>
              </w:rPr>
              <w:t>five</w:t>
            </w:r>
            <w:r w:rsidRPr="00A93C82">
              <w:rPr>
                <w:rFonts w:cs="Arial"/>
                <w:sz w:val="20"/>
              </w:rPr>
              <w:t xml:space="preserve"> teams of research nurses (one of which operates in the community), genetics &amp; mass spectrometry laboratories, imaging scientists and statisticians. </w:t>
            </w:r>
          </w:p>
          <w:p w:rsidR="00882AFD" w:rsidRPr="00A93C82" w:rsidRDefault="00882AFD">
            <w:pPr>
              <w:pStyle w:val="BodyText"/>
              <w:numPr>
                <w:ilvl w:val="12"/>
                <w:numId w:val="0"/>
              </w:numPr>
              <w:rPr>
                <w:rFonts w:cs="Arial"/>
                <w:sz w:val="20"/>
              </w:rPr>
            </w:pPr>
          </w:p>
          <w:p w:rsidR="00882AFD" w:rsidRPr="00A93C82" w:rsidRDefault="00882AFD">
            <w:pPr>
              <w:pStyle w:val="BodyText"/>
              <w:numPr>
                <w:ilvl w:val="12"/>
                <w:numId w:val="0"/>
              </w:numPr>
              <w:rPr>
                <w:rFonts w:cs="Arial"/>
                <w:sz w:val="20"/>
              </w:rPr>
            </w:pPr>
            <w:r w:rsidRPr="004A3A34">
              <w:rPr>
                <w:rFonts w:cs="Arial"/>
                <w:sz w:val="20"/>
              </w:rPr>
              <w:t xml:space="preserve">The post holder is responsible for developing and maintaining the multidisciplinary workforce establishment and provides professional leadership to nursing, administration, laboratory and academic staff, having overall responsibility for approximately </w:t>
            </w:r>
            <w:r>
              <w:rPr>
                <w:rFonts w:cs="Arial"/>
                <w:sz w:val="20"/>
              </w:rPr>
              <w:t>100</w:t>
            </w:r>
            <w:r w:rsidRPr="004A3A34">
              <w:rPr>
                <w:rFonts w:cs="Arial"/>
                <w:sz w:val="20"/>
              </w:rPr>
              <w:t xml:space="preserve"> posts in total.</w:t>
            </w:r>
            <w:r w:rsidRPr="00A93C82">
              <w:rPr>
                <w:rFonts w:cs="Arial"/>
                <w:sz w:val="20"/>
              </w:rPr>
              <w:t xml:space="preserve"> </w:t>
            </w:r>
          </w:p>
          <w:p w:rsidR="00882AFD" w:rsidRPr="00A93C82" w:rsidRDefault="00882AFD">
            <w:pPr>
              <w:pStyle w:val="BodyText"/>
              <w:numPr>
                <w:ilvl w:val="12"/>
                <w:numId w:val="0"/>
              </w:numPr>
              <w:rPr>
                <w:rFonts w:cs="Arial"/>
                <w:sz w:val="20"/>
              </w:rPr>
            </w:pPr>
          </w:p>
          <w:p w:rsidR="00882AFD" w:rsidRPr="00A93C82" w:rsidRDefault="00882AFD">
            <w:pPr>
              <w:pStyle w:val="BodyText"/>
              <w:numPr>
                <w:ilvl w:val="12"/>
                <w:numId w:val="0"/>
              </w:numPr>
              <w:rPr>
                <w:rFonts w:cs="Arial"/>
                <w:sz w:val="20"/>
              </w:rPr>
            </w:pPr>
            <w:r w:rsidRPr="00A93C82">
              <w:rPr>
                <w:rFonts w:cs="Arial"/>
                <w:sz w:val="20"/>
              </w:rPr>
              <w:t>The post holder will hold and manage the CRF annual budget (</w:t>
            </w:r>
            <w:r>
              <w:rPr>
                <w:rFonts w:cs="Arial"/>
                <w:sz w:val="20"/>
              </w:rPr>
              <w:t>approx £2.3</w:t>
            </w:r>
            <w:r w:rsidRPr="00A93C82">
              <w:rPr>
                <w:rFonts w:cs="Arial"/>
                <w:sz w:val="20"/>
              </w:rPr>
              <w:t>million in financial year 201</w:t>
            </w:r>
            <w:r>
              <w:rPr>
                <w:rFonts w:cs="Arial"/>
                <w:sz w:val="20"/>
              </w:rPr>
              <w:t>5/2016</w:t>
            </w:r>
            <w:r w:rsidRPr="00A93C82">
              <w:rPr>
                <w:rFonts w:cs="Arial"/>
                <w:sz w:val="20"/>
              </w:rPr>
              <w:t>) and additional grant and project specific funding totalling approximately £0.</w:t>
            </w:r>
            <w:r>
              <w:rPr>
                <w:rFonts w:cs="Arial"/>
                <w:sz w:val="20"/>
              </w:rPr>
              <w:t>5</w:t>
            </w:r>
            <w:r w:rsidRPr="00A93C82">
              <w:rPr>
                <w:rFonts w:cs="Arial"/>
                <w:sz w:val="20"/>
              </w:rPr>
              <w:t xml:space="preserve"> million annually. </w:t>
            </w:r>
          </w:p>
          <w:p w:rsidR="00882AFD" w:rsidRPr="00A93C82" w:rsidRDefault="00882AFD">
            <w:pPr>
              <w:pStyle w:val="BodyText"/>
              <w:numPr>
                <w:ilvl w:val="12"/>
                <w:numId w:val="0"/>
              </w:numPr>
              <w:rPr>
                <w:rFonts w:cs="Arial"/>
                <w:sz w:val="20"/>
              </w:rPr>
            </w:pPr>
          </w:p>
          <w:p w:rsidR="00882AFD" w:rsidRPr="00A93C82" w:rsidRDefault="00882AFD" w:rsidP="009F0DB7">
            <w:pPr>
              <w:pStyle w:val="BodyText"/>
              <w:numPr>
                <w:ilvl w:val="12"/>
                <w:numId w:val="0"/>
              </w:numPr>
              <w:rPr>
                <w:rFonts w:cs="Arial"/>
                <w:sz w:val="20"/>
              </w:rPr>
            </w:pPr>
            <w:r w:rsidRPr="00A93C82">
              <w:rPr>
                <w:rFonts w:cs="Arial"/>
                <w:sz w:val="20"/>
              </w:rPr>
              <w:t>The post holder will represent the CRF Director as required, including attendance at local, national and international research meetings and liaison with the Scottish Government, Chief Scientist Office (CSO), Department of Health (DoH), Wellcome Trust and other external bodies.</w:t>
            </w:r>
          </w:p>
        </w:tc>
      </w:tr>
    </w:tbl>
    <w:p w:rsidR="00882AFD" w:rsidRPr="00A93C82" w:rsidRDefault="00882AFD">
      <w:pPr>
        <w:rPr>
          <w:rFonts w:ascii="Arial" w:hAnsi="Arial" w:cs="Arial"/>
          <w:sz w:val="20"/>
        </w:rPr>
      </w:pPr>
    </w:p>
    <w:p w:rsidR="00882AFD" w:rsidRPr="00A93C82" w:rsidRDefault="00882AFD">
      <w:pPr>
        <w:rPr>
          <w:rFonts w:ascii="Arial" w:hAnsi="Arial" w:cs="Arial"/>
          <w:sz w:val="20"/>
        </w:rPr>
      </w:pPr>
    </w:p>
    <w:p w:rsidR="00882AFD" w:rsidRPr="00A93C82" w:rsidRDefault="00882AFD">
      <w:pPr>
        <w:rPr>
          <w:rFonts w:ascii="Arial" w:hAnsi="Arial" w:cs="Arial"/>
          <w:sz w:val="20"/>
        </w:rPr>
      </w:pPr>
    </w:p>
    <w:p w:rsidR="00882AFD" w:rsidRPr="00A93C82" w:rsidRDefault="00882AFD">
      <w:pPr>
        <w:rPr>
          <w:rFonts w:ascii="Arial" w:hAnsi="Arial" w:cs="Arial"/>
          <w:sz w:val="20"/>
        </w:rPr>
      </w:pPr>
    </w:p>
    <w:tbl>
      <w:tblPr>
        <w:tblW w:w="104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6"/>
      </w:tblGrid>
      <w:tr w:rsidR="00882AFD" w:rsidRPr="00A93C82" w:rsidTr="003726F0">
        <w:trPr>
          <w:trHeight w:val="161"/>
        </w:trPr>
        <w:tc>
          <w:tcPr>
            <w:tcW w:w="10486" w:type="dxa"/>
          </w:tcPr>
          <w:p w:rsidR="00882AFD" w:rsidRPr="00A93C82" w:rsidRDefault="00882AFD">
            <w:pPr>
              <w:pStyle w:val="Heading3"/>
              <w:spacing w:before="120" w:after="120"/>
              <w:rPr>
                <w:rFonts w:cs="Arial"/>
                <w:sz w:val="20"/>
              </w:rPr>
            </w:pPr>
            <w:r w:rsidRPr="00A93C82">
              <w:rPr>
                <w:rFonts w:cs="Arial"/>
                <w:sz w:val="20"/>
              </w:rPr>
              <w:t>4.  ORGANISATIONAL POSITION</w:t>
            </w:r>
          </w:p>
        </w:tc>
      </w:tr>
      <w:tr w:rsidR="00882AFD" w:rsidRPr="00A93C82" w:rsidTr="003726F0">
        <w:trPr>
          <w:trHeight w:val="4583"/>
        </w:trPr>
        <w:tc>
          <w:tcPr>
            <w:tcW w:w="10486" w:type="dxa"/>
          </w:tcPr>
          <w:p w:rsidR="00882AFD" w:rsidRPr="00A93C82" w:rsidRDefault="00882AFD">
            <w:pPr>
              <w:pStyle w:val="BodyText"/>
              <w:tabs>
                <w:tab w:val="left" w:pos="0"/>
              </w:tabs>
              <w:rPr>
                <w:rFonts w:cs="Arial"/>
                <w:sz w:val="20"/>
              </w:rPr>
            </w:pPr>
            <w:r>
              <w:rPr>
                <w:noProof/>
                <w:lang w:eastAsia="en-GB"/>
              </w:rPr>
            </w:r>
            <w:r w:rsidRPr="00A04474">
              <w:rPr>
                <w:rFonts w:cs="Arial"/>
                <w:sz w:val="20"/>
              </w:rPr>
              <w:pict>
                <v:group id="_x0000_s1026" editas="canvas" style="width:513pt;height:342pt;mso-position-horizontal-relative:char;mso-position-vertical-relative:line" coordorigin="890,7467" coordsize="10260,6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0;top:7467;width:10260;height:6840" o:preferrelative="f">
                    <v:fill o:detectmouseclick="t"/>
                    <v:path o:extrusionok="t" o:connecttype="none"/>
                    <o:lock v:ext="edit" text="t"/>
                  </v:shape>
                  <v:rect id="_x0000_s1028" style="position:absolute;left:5514;top:7648;width:2006;height:523;v-text-anchor:middle">
                    <v:textbox style="mso-next-textbox:#_x0000_s1028" inset="1.95581mm,.97789mm,1.95581mm,.97789mm">
                      <w:txbxContent>
                        <w:p w:rsidR="00882AFD" w:rsidRDefault="00882AFD" w:rsidP="00665337">
                          <w:pPr>
                            <w:autoSpaceDE w:val="0"/>
                            <w:autoSpaceDN w:val="0"/>
                            <w:adjustRightInd w:val="0"/>
                            <w:jc w:val="center"/>
                            <w:rPr>
                              <w:rFonts w:ascii="Arial" w:hAnsi="Arial" w:cs="Arial"/>
                              <w:color w:val="000000"/>
                              <w:sz w:val="18"/>
                            </w:rPr>
                          </w:pPr>
                        </w:p>
                        <w:p w:rsidR="00882AFD" w:rsidRPr="00C45924" w:rsidRDefault="00882AFD" w:rsidP="00665337">
                          <w:pPr>
                            <w:autoSpaceDE w:val="0"/>
                            <w:autoSpaceDN w:val="0"/>
                            <w:adjustRightInd w:val="0"/>
                            <w:jc w:val="center"/>
                            <w:rPr>
                              <w:rFonts w:ascii="Arial" w:hAnsi="Arial" w:cs="Arial"/>
                              <w:color w:val="000000"/>
                              <w:sz w:val="18"/>
                            </w:rPr>
                          </w:pPr>
                          <w:r w:rsidRPr="00C45924">
                            <w:rPr>
                              <w:rFonts w:ascii="Arial" w:hAnsi="Arial" w:cs="Arial"/>
                              <w:color w:val="000000"/>
                              <w:sz w:val="18"/>
                            </w:rPr>
                            <w:t>CRF Director</w:t>
                          </w:r>
                        </w:p>
                      </w:txbxContent>
                    </v:textbox>
                  </v:rect>
                  <v:rect id="_x0000_s1029" style="position:absolute;left:5252;top:8540;width:2531;height:697;v-text-anchor:middle">
                    <v:textbox style="mso-next-textbox:#_x0000_s1029" inset="1.95581mm,.97789mm,1.95581mm,.97789mm">
                      <w:txbxContent>
                        <w:p w:rsidR="00882AFD" w:rsidRPr="00033634" w:rsidRDefault="00882AFD" w:rsidP="00665337">
                          <w:pPr>
                            <w:autoSpaceDE w:val="0"/>
                            <w:autoSpaceDN w:val="0"/>
                            <w:adjustRightInd w:val="0"/>
                            <w:jc w:val="center"/>
                            <w:rPr>
                              <w:rFonts w:ascii="Arial" w:hAnsi="Arial" w:cs="Arial"/>
                              <w:b/>
                              <w:color w:val="000000"/>
                              <w:sz w:val="18"/>
                            </w:rPr>
                          </w:pPr>
                          <w:r w:rsidRPr="00033634">
                            <w:rPr>
                              <w:rFonts w:cs="Arial"/>
                              <w:b/>
                              <w:color w:val="000000"/>
                              <w:sz w:val="18"/>
                            </w:rPr>
                            <w:t>Deputy Director</w:t>
                          </w:r>
                        </w:p>
                        <w:p w:rsidR="00882AFD" w:rsidRPr="00033634" w:rsidRDefault="00882AFD" w:rsidP="00665337">
                          <w:pPr>
                            <w:autoSpaceDE w:val="0"/>
                            <w:autoSpaceDN w:val="0"/>
                            <w:adjustRightInd w:val="0"/>
                            <w:jc w:val="center"/>
                            <w:rPr>
                              <w:rFonts w:ascii="Arial" w:hAnsi="Arial" w:cs="Arial"/>
                              <w:b/>
                              <w:i/>
                              <w:iCs/>
                              <w:color w:val="000000"/>
                              <w:sz w:val="18"/>
                            </w:rPr>
                          </w:pPr>
                          <w:r w:rsidRPr="00033634">
                            <w:rPr>
                              <w:rFonts w:ascii="Arial" w:hAnsi="Arial" w:cs="Arial"/>
                              <w:b/>
                              <w:i/>
                              <w:iCs/>
                              <w:color w:val="000000"/>
                              <w:sz w:val="18"/>
                            </w:rPr>
                            <w:t>(this post)</w:t>
                          </w:r>
                        </w:p>
                      </w:txbxContent>
                    </v:textbox>
                  </v:rect>
                  <v:rect id="_x0000_s1030" style="position:absolute;left:2200;top:9828;width:2092;height:718;v-text-anchor:middle">
                    <v:textbox style="mso-next-textbox:#_x0000_s1030" inset="1.95581mm,.97789mm,1.95581mm,.97789mm">
                      <w:txbxContent>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 xml:space="preserve">Research Nurse </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Manager</w:t>
                          </w:r>
                        </w:p>
                        <w:p w:rsidR="00882AFD" w:rsidRPr="00665ADC" w:rsidRDefault="00882AFD" w:rsidP="00665337">
                          <w:pPr>
                            <w:autoSpaceDE w:val="0"/>
                            <w:autoSpaceDN w:val="0"/>
                            <w:adjustRightInd w:val="0"/>
                            <w:jc w:val="center"/>
                            <w:rPr>
                              <w:rFonts w:ascii="Arial" w:hAnsi="Arial" w:cs="Arial"/>
                              <w:color w:val="000000"/>
                              <w:sz w:val="16"/>
                              <w:szCs w:val="16"/>
                            </w:rPr>
                          </w:pPr>
                        </w:p>
                      </w:txbxContent>
                    </v:textbox>
                  </v:rect>
                  <v:rect id="_x0000_s1031" style="position:absolute;left:6404;top:9828;width:1470;height:858;v-text-anchor:middle">
                    <v:textbox style="mso-next-textbox:#_x0000_s1031" inset="1.95581mm,.97789mm,1.95581mm,.97789mm">
                      <w:txbxContent>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Administration</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 xml:space="preserve"> Manager </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(U of E)</w:t>
                          </w:r>
                        </w:p>
                      </w:txbxContent>
                    </v:textbox>
                  </v:rect>
                  <v:rect id="_x0000_s1032" style="position:absolute;left:8630;top:9807;width:2093;height:879;v-text-anchor:middle">
                    <v:textbox style="mso-next-textbox:#_x0000_s1032" inset="1.95581mm,.97789mm,1.95581mm,.97789mm">
                      <w:txbxContent>
                        <w:p w:rsidR="00882AFD" w:rsidRDefault="00882AFD" w:rsidP="00665337">
                          <w:pPr>
                            <w:autoSpaceDE w:val="0"/>
                            <w:autoSpaceDN w:val="0"/>
                            <w:adjustRightInd w:val="0"/>
                            <w:rPr>
                              <w:rFonts w:ascii="Arial" w:hAnsi="Arial" w:cs="Arial"/>
                              <w:color w:val="000000"/>
                              <w:sz w:val="18"/>
                            </w:rPr>
                          </w:pP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Quality Assurance</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 xml:space="preserve">Lead </w:t>
                          </w:r>
                        </w:p>
                        <w:p w:rsidR="00882AFD" w:rsidRPr="002E5A3A" w:rsidRDefault="00882AFD" w:rsidP="00665337">
                          <w:pPr>
                            <w:autoSpaceDE w:val="0"/>
                            <w:autoSpaceDN w:val="0"/>
                            <w:adjustRightInd w:val="0"/>
                            <w:jc w:val="center"/>
                            <w:rPr>
                              <w:rFonts w:ascii="Arial" w:hAnsi="Arial" w:cs="Arial"/>
                              <w:color w:val="000000"/>
                              <w:sz w:val="16"/>
                              <w:szCs w:val="16"/>
                            </w:rPr>
                          </w:pPr>
                        </w:p>
                      </w:txbxContent>
                    </v:textbox>
                  </v:rect>
                  <v:rect id="_x0000_s1033" style="position:absolute;left:890;top:12383;width:1067;height:631;v-text-anchor:middle">
                    <v:textbox style="mso-next-textbox:#_x0000_s1033"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Nursing Team</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WTCRF</w:t>
                          </w:r>
                        </w:p>
                      </w:txbxContent>
                    </v:textbox>
                  </v:rect>
                  <v:rect id="_x0000_s1034" style="position:absolute;left:890;top:13227;width:1067;height:720;v-text-anchor:middle">
                    <v:textbox style="mso-next-textbox:#_x0000_s1034"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Clinical Support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Team</w:t>
                          </w:r>
                        </w:p>
                      </w:txbxContent>
                    </v:textbox>
                  </v:rect>
                  <v:rect id="_x0000_s1035" style="position:absolute;left:8249;top:12078;width:1320;height:1149;v-text-anchor:middle">
                    <v:textbox style="mso-next-textbox:#_x0000_s1035" inset="1.95581mm,.97789mm,1.95581mm,.97789mm">
                      <w:txbxContent>
                        <w:p w:rsidR="00882AFD" w:rsidRDefault="00882AFD" w:rsidP="00665337">
                          <w:pPr>
                            <w:autoSpaceDE w:val="0"/>
                            <w:autoSpaceDN w:val="0"/>
                            <w:adjustRightInd w:val="0"/>
                            <w:jc w:val="center"/>
                            <w:rPr>
                              <w:rFonts w:ascii="Arial" w:hAnsi="Arial" w:cs="Arial"/>
                              <w:color w:val="000000"/>
                              <w:sz w:val="18"/>
                            </w:rPr>
                          </w:pP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Administration</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 xml:space="preserve"> Team</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(U of E)</w:t>
                          </w:r>
                        </w:p>
                      </w:txbxContent>
                    </v:textbox>
                  </v:rect>
                  <v:rect id="_x0000_s1036" style="position:absolute;left:6190;top:11093;width:1885;height:1695;v-text-anchor:middle">
                    <v:textbox style="mso-next-textbox:#_x0000_s1036" inset="1.95581mm,.97789mm,1.95581mm,.97789mm">
                      <w:txbxContent>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Core Managers x6</w:t>
                          </w:r>
                        </w:p>
                        <w:p w:rsidR="00882AFD" w:rsidRPr="00033634" w:rsidRDefault="00882AFD" w:rsidP="00665337">
                          <w:pPr>
                            <w:autoSpaceDE w:val="0"/>
                            <w:autoSpaceDN w:val="0"/>
                            <w:adjustRightInd w:val="0"/>
                            <w:jc w:val="center"/>
                            <w:rPr>
                              <w:rFonts w:ascii="Arial" w:hAnsi="Arial" w:cs="Arial"/>
                              <w:i/>
                              <w:iCs/>
                              <w:color w:val="000000"/>
                              <w:sz w:val="16"/>
                              <w:szCs w:val="16"/>
                            </w:rPr>
                          </w:pPr>
                        </w:p>
                        <w:p w:rsidR="00882AFD" w:rsidRPr="00033634" w:rsidRDefault="00882AFD" w:rsidP="00665337">
                          <w:pPr>
                            <w:autoSpaceDE w:val="0"/>
                            <w:autoSpaceDN w:val="0"/>
                            <w:adjustRightInd w:val="0"/>
                            <w:jc w:val="center"/>
                            <w:rPr>
                              <w:rFonts w:ascii="Arial" w:hAnsi="Arial" w:cs="Arial"/>
                              <w:i/>
                              <w:iCs/>
                              <w:color w:val="000000"/>
                              <w:sz w:val="16"/>
                              <w:szCs w:val="16"/>
                            </w:rPr>
                          </w:pPr>
                          <w:r w:rsidRPr="00033634">
                            <w:rPr>
                              <w:rFonts w:ascii="Arial" w:hAnsi="Arial" w:cs="Arial"/>
                              <w:i/>
                              <w:iCs/>
                              <w:color w:val="000000"/>
                              <w:sz w:val="16"/>
                              <w:szCs w:val="16"/>
                            </w:rPr>
                            <w:t xml:space="preserve">(Genetics, Epidemiology &amp; Statistics, Education, </w:t>
                          </w:r>
                        </w:p>
                        <w:p w:rsidR="00882AFD" w:rsidRPr="00033634" w:rsidRDefault="00882AFD" w:rsidP="00665337">
                          <w:pPr>
                            <w:autoSpaceDE w:val="0"/>
                            <w:autoSpaceDN w:val="0"/>
                            <w:adjustRightInd w:val="0"/>
                            <w:jc w:val="center"/>
                            <w:rPr>
                              <w:rFonts w:ascii="Arial" w:hAnsi="Arial" w:cs="Arial"/>
                              <w:i/>
                              <w:iCs/>
                              <w:color w:val="000000"/>
                              <w:sz w:val="18"/>
                            </w:rPr>
                          </w:pPr>
                          <w:r w:rsidRPr="00033634">
                            <w:rPr>
                              <w:rFonts w:ascii="Arial" w:hAnsi="Arial" w:cs="Arial"/>
                              <w:i/>
                              <w:iCs/>
                              <w:color w:val="000000"/>
                              <w:sz w:val="16"/>
                              <w:szCs w:val="16"/>
                            </w:rPr>
                            <w:t>Mass Spectrometry</w:t>
                          </w:r>
                          <w:r w:rsidRPr="00033634">
                            <w:rPr>
                              <w:rFonts w:ascii="Arial" w:hAnsi="Arial" w:cs="Arial"/>
                              <w:i/>
                              <w:iCs/>
                              <w:color w:val="000000"/>
                              <w:sz w:val="18"/>
                            </w:rPr>
                            <w:t>,</w:t>
                          </w:r>
                        </w:p>
                        <w:p w:rsidR="00882AFD" w:rsidRPr="00033634" w:rsidRDefault="00882AFD" w:rsidP="00665337">
                          <w:pPr>
                            <w:autoSpaceDE w:val="0"/>
                            <w:autoSpaceDN w:val="0"/>
                            <w:adjustRightInd w:val="0"/>
                            <w:jc w:val="center"/>
                            <w:rPr>
                              <w:rFonts w:ascii="Arial" w:hAnsi="Arial" w:cs="Arial"/>
                              <w:i/>
                              <w:iCs/>
                              <w:color w:val="000000"/>
                              <w:sz w:val="16"/>
                              <w:szCs w:val="16"/>
                            </w:rPr>
                          </w:pPr>
                          <w:r w:rsidRPr="00033634">
                            <w:rPr>
                              <w:rFonts w:ascii="Arial" w:hAnsi="Arial" w:cs="Arial"/>
                              <w:i/>
                              <w:iCs/>
                              <w:color w:val="000000"/>
                              <w:sz w:val="16"/>
                              <w:szCs w:val="16"/>
                            </w:rPr>
                            <w:t xml:space="preserve">Imaging, IA &amp; IT) </w:t>
                          </w:r>
                        </w:p>
                        <w:p w:rsidR="00882AFD" w:rsidRPr="00033634" w:rsidRDefault="00882AFD" w:rsidP="00665337">
                          <w:pPr>
                            <w:autoSpaceDE w:val="0"/>
                            <w:autoSpaceDN w:val="0"/>
                            <w:adjustRightInd w:val="0"/>
                            <w:jc w:val="center"/>
                            <w:rPr>
                              <w:rFonts w:ascii="Arial" w:hAnsi="Arial" w:cs="Arial"/>
                              <w:i/>
                              <w:iCs/>
                              <w:color w:val="000000"/>
                              <w:sz w:val="16"/>
                              <w:szCs w:val="16"/>
                            </w:rPr>
                          </w:pPr>
                          <w:r w:rsidRPr="00033634">
                            <w:rPr>
                              <w:rFonts w:ascii="Arial" w:hAnsi="Arial" w:cs="Arial"/>
                              <w:i/>
                              <w:iCs/>
                              <w:color w:val="000000"/>
                              <w:sz w:val="16"/>
                              <w:szCs w:val="16"/>
                            </w:rPr>
                            <w:t>(U of E)</w:t>
                          </w:r>
                        </w:p>
                      </w:txbxContent>
                    </v:textbox>
                  </v:rect>
                  <v:rect id="_x0000_s1037" style="position:absolute;left:6188;top:13014;width:1887;height:1046;v-text-anchor:middle">
                    <v:textbox style="mso-next-textbox:#_x0000_s1037" inset="1.95581mm,.97789mm,1.95581mm,.97789mm">
                      <w:txbxContent>
                        <w:p w:rsidR="00882AFD" w:rsidRPr="00033634" w:rsidRDefault="00882AFD" w:rsidP="00665337">
                          <w:pPr>
                            <w:autoSpaceDE w:val="0"/>
                            <w:autoSpaceDN w:val="0"/>
                            <w:adjustRightInd w:val="0"/>
                            <w:jc w:val="center"/>
                            <w:rPr>
                              <w:rFonts w:ascii="Arial" w:hAnsi="Arial" w:cs="Arial"/>
                              <w:color w:val="000000"/>
                              <w:sz w:val="17"/>
                              <w:szCs w:val="17"/>
                            </w:rPr>
                          </w:pP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Core Teams x 6</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(U of E)</w:t>
                          </w:r>
                        </w:p>
                      </w:txbxContent>
                    </v:textbox>
                  </v:rect>
                  <v:shapetype id="_x0000_t32" coordsize="21600,21600" o:spt="32" o:oned="t" path="m,l21600,21600e" filled="f">
                    <v:path arrowok="t" fillok="f" o:connecttype="none"/>
                    <o:lock v:ext="edit" shapetype="t"/>
                  </v:shapetype>
                  <v:shape id="_x0000_s1038" type="#_x0000_t32" style="position:absolute;left:6517;top:8171;width:1;height:369"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4586;top:7897;width:591;height:3272;rotation:90" o:connectortype="elbow" adj="10782,-26960,-238258"/>
                  <v:shape id="_x0000_s1040" type="#_x0000_t34" style="position:absolute;left:6533;top:9222;width:591;height:621;rotation:90;flip:x" o:connectortype="elbow" adj="10782,142052,-238258">
                    <v:stroke dashstyle="dash"/>
                  </v:shape>
                  <v:shape id="_x0000_s1041" type="#_x0000_t32" style="position:absolute;left:7133;top:10686;width:6;height:407;flip:x" o:connectortype="straight">
                    <v:stroke dashstyle="dash"/>
                  </v:shape>
                  <v:shape id="_x0000_s1042" type="#_x0000_t34" style="position:absolute;left:7813;top:7942;width:570;height:3159;rotation:90;flip:x" o:connectortype="elbow" adj="10762,27925,-247036"/>
                  <v:shape id="_x0000_s1043" type="#_x0000_t34" style="position:absolute;left:7874;top:10257;width:375;height:2396" o:connectortype="elbow" adj="10771,-46013,-453600"/>
                  <v:shape id="_x0000_s1044" type="#_x0000_t32" style="position:absolute;left:7132;top:12788;width:1;height:226;flip:x" o:connectortype="straight"/>
                  <v:shape id="_x0000_s1045" type="#_x0000_t75" style="position:absolute;left:8480;top:7648;width:2634;height:1161">
                    <v:imagedata r:id="rId5" o:title=""/>
                  </v:shape>
                  <v:shapetype id="_x0000_t202" coordsize="21600,21600" o:spt="202" path="m,l,21600r21600,l21600,xe">
                    <v:stroke joinstyle="miter"/>
                    <v:path gradientshapeok="t" o:connecttype="rect"/>
                  </v:shapetype>
                  <v:shape id="_x0000_s1046" type="#_x0000_t202" style="position:absolute;left:8810;top:13407;width:2049;height:816;v-text-anchor:top-baseline" filled="f" fillcolor="#bbe0e3" stroked="f">
                    <v:textbox style="mso-next-textbox:#_x0000_s1046" inset="1.95581mm,.97789mm,1.95581mm,.97789mm">
                      <w:txbxContent>
                        <w:p w:rsidR="00882AFD" w:rsidRPr="00033634" w:rsidRDefault="00882AFD" w:rsidP="00665337">
                          <w:pPr>
                            <w:autoSpaceDE w:val="0"/>
                            <w:autoSpaceDN w:val="0"/>
                            <w:adjustRightInd w:val="0"/>
                            <w:jc w:val="center"/>
                            <w:rPr>
                              <w:rFonts w:ascii="Arial" w:hAnsi="Arial" w:cs="Arial"/>
                              <w:b/>
                              <w:bCs/>
                              <w:color w:val="000066"/>
                              <w:sz w:val="20"/>
                            </w:rPr>
                          </w:pPr>
                          <w:smartTag w:uri="urn:schemas-microsoft-com:office:smarttags" w:element="City">
                            <w:smartTag w:uri="urn:schemas-microsoft-com:office:smarttags" w:element="place">
                              <w:r w:rsidRPr="00033634">
                                <w:rPr>
                                  <w:rFonts w:cs="Arial"/>
                                  <w:b/>
                                  <w:bCs/>
                                  <w:color w:val="000066"/>
                                  <w:sz w:val="20"/>
                                </w:rPr>
                                <w:t>Edinburgh</w:t>
                              </w:r>
                            </w:smartTag>
                          </w:smartTag>
                          <w:r w:rsidRPr="00033634">
                            <w:rPr>
                              <w:rFonts w:cs="Arial"/>
                              <w:b/>
                              <w:bCs/>
                              <w:color w:val="000066"/>
                              <w:sz w:val="20"/>
                            </w:rPr>
                            <w:t xml:space="preserve"> CRF Organisational Chart</w:t>
                          </w:r>
                        </w:p>
                      </w:txbxContent>
                    </v:textbox>
                  </v:shape>
                  <v:rect id="_x0000_s1047" style="position:absolute;left:890;top:11093;width:1067;height:985;v-text-anchor:middle">
                    <v:textbox style="mso-next-textbox:#_x0000_s1047"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Lead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Research Nurse</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(WGH)</w:t>
                          </w:r>
                        </w:p>
                      </w:txbxContent>
                    </v:textbox>
                  </v:rect>
                  <v:rect id="_x0000_s1048" style="position:absolute;left:1957;top:11093;width:943;height:985;v-text-anchor:middle">
                    <v:textbox style="mso-next-textbox:#_x0000_s1048"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Lead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Research Nurse</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(RIE)</w:t>
                          </w:r>
                        </w:p>
                      </w:txbxContent>
                    </v:textbox>
                  </v:rect>
                  <v:rect id="_x0000_s1049" style="position:absolute;left:2900;top:11093;width:969;height:985;v-text-anchor:middle">
                    <v:textbox style="mso-next-textbox:#_x0000_s1049"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Lead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Research Nurse</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 (RHSC)</w:t>
                          </w:r>
                        </w:p>
                      </w:txbxContent>
                    </v:textbox>
                  </v:rect>
                  <v:rect id="_x0000_s1050" style="position:absolute;left:1843;top:12383;width:1162;height:631;v-text-anchor:middle">
                    <v:textbox style="mso-next-textbox:#_x0000_s1050" inset="1.95581mm,.97789mm,1.95581mm,.97789mm">
                      <w:txbxContent>
                        <w:p w:rsidR="00882AFD" w:rsidRDefault="00882AFD" w:rsidP="00665337">
                          <w:pPr>
                            <w:autoSpaceDE w:val="0"/>
                            <w:autoSpaceDN w:val="0"/>
                            <w:adjustRightInd w:val="0"/>
                            <w:jc w:val="center"/>
                            <w:rPr>
                              <w:rFonts w:cs="Arial"/>
                              <w:color w:val="000000"/>
                              <w:sz w:val="16"/>
                              <w:szCs w:val="16"/>
                            </w:rPr>
                          </w:pPr>
                          <w:r w:rsidRPr="00033634">
                            <w:rPr>
                              <w:rFonts w:cs="Arial"/>
                              <w:color w:val="000000"/>
                              <w:sz w:val="16"/>
                              <w:szCs w:val="16"/>
                            </w:rPr>
                            <w:t xml:space="preserve">Nursing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Team</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RIECRF</w:t>
                          </w:r>
                        </w:p>
                      </w:txbxContent>
                    </v:textbox>
                  </v:rect>
                  <v:rect id="_x0000_s1051" style="position:absolute;left:2786;top:12383;width:1083;height:631;v-text-anchor:middle">
                    <v:textbox style="mso-next-textbox:#_x0000_s1051"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Nursing Team</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CCRF </w:t>
                          </w:r>
                        </w:p>
                      </w:txbxContent>
                    </v:textbox>
                  </v:rect>
                  <v:rect id="_x0000_s1052" style="position:absolute;left:1843;top:13227;width:1162;height:720;v-text-anchor:middle">
                    <v:textbox style="mso-next-textbox:#_x0000_s1052"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Clinical Support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Team</w:t>
                          </w:r>
                        </w:p>
                      </w:txbxContent>
                    </v:textbox>
                  </v:rect>
                  <v:rect id="_x0000_s1053" style="position:absolute;left:4588;top:13141;width:1396;height:720;v-text-anchor:middle">
                    <v:textbox style="mso-next-textbox:#_x0000_s1053"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Biomedical Scientist </w:t>
                          </w:r>
                        </w:p>
                      </w:txbxContent>
                    </v:textbox>
                  </v:rect>
                  <v:shape id="_x0000_s1054" type="#_x0000_t34" style="position:absolute;left:2564;top:10411;width:547;height:817;rotation:90" o:connectortype="elbow" adj="10780,-142581,-128218"/>
                  <v:shape id="_x0000_s1055" type="#_x0000_t34" style="position:absolute;left:2061;top:9909;width:547;height:1822;rotation:90" o:connectortype="elbow" adj="10780,-63935,-128218"/>
                  <v:shape id="_x0000_s1056" type="#_x0000_t34" style="position:absolute;left:3042;top:10750;width:547;height:139;rotation:90;flip:x" o:connectortype="elbow" adj="10780,838049,-128218"/>
                  <v:shape id="_x0000_s1057" type="#_x0000_t32" style="position:absolute;left:1424;top:12078;width:1;height:305" o:connectortype="straight"/>
                  <v:shape id="_x0000_s1058" type="#_x0000_t32" style="position:absolute;left:2424;top:12078;width:5;height:305;flip:x" o:connectortype="straight"/>
                  <v:shape id="_x0000_s1059" type="#_x0000_t32" style="position:absolute;left:3385;top:12078;width:9;height:305" o:connectortype="straight"/>
                  <v:shape id="_x0000_s1060" type="#_x0000_t32" style="position:absolute;left:1424;top:13014;width:1;height:213" o:connectortype="straight"/>
                  <v:shape id="_x0000_s1061" type="#_x0000_t32" style="position:absolute;left:2424;top:13014;width:1;height:213" o:connectortype="straight"/>
                  <v:rect id="_x0000_s1062" style="position:absolute;left:8369;top:10887;width:2639;height:996;v-text-anchor:middle">
                    <v:textbox style="mso-next-textbox:#_x0000_s1062" inset="1.95581mm,.97789mm,1.95581mm,.97789mm">
                      <w:txbxContent>
                        <w:p w:rsidR="00882AFD" w:rsidRDefault="00882AFD" w:rsidP="00665337">
                          <w:pPr>
                            <w:autoSpaceDE w:val="0"/>
                            <w:autoSpaceDN w:val="0"/>
                            <w:adjustRightInd w:val="0"/>
                            <w:jc w:val="center"/>
                            <w:rPr>
                              <w:rFonts w:ascii="Arial" w:hAnsi="Arial" w:cs="Arial"/>
                              <w:color w:val="000000"/>
                              <w:sz w:val="18"/>
                            </w:rPr>
                          </w:pP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Quality Assurance</w:t>
                          </w:r>
                        </w:p>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ascii="Arial" w:hAnsi="Arial" w:cs="Arial"/>
                              <w:color w:val="000000"/>
                              <w:sz w:val="17"/>
                              <w:szCs w:val="17"/>
                            </w:rPr>
                            <w:t>Manager (CRF/Edinburgh Imaging )</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3" type="#_x0000_t35" style="position:absolute;left:9441;top:10922;width:1804;height:1331;rotation:90;flip:x" o:connectortype="elbow" adj="790,22800,-115878"/>
                  <v:shape id="_x0000_s1064" type="#_x0000_t32" style="position:absolute;left:9677;top:10686;width:12;height:201" o:connectortype="straight"/>
                  <v:rect id="_x0000_s1065" style="position:absolute;left:4784;top:11093;width:1121;height:985;v-text-anchor:middle">
                    <v:textbox style="mso-next-textbox:#_x0000_s1065"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Lead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Nurse for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Phase I /Education</w:t>
                          </w:r>
                        </w:p>
                        <w:p w:rsidR="00882AFD" w:rsidRPr="00033634" w:rsidRDefault="00882AFD" w:rsidP="00665337">
                          <w:pPr>
                            <w:autoSpaceDE w:val="0"/>
                            <w:autoSpaceDN w:val="0"/>
                            <w:adjustRightInd w:val="0"/>
                            <w:rPr>
                              <w:rFonts w:ascii="Arial" w:hAnsi="Arial" w:cs="Arial"/>
                              <w:color w:val="000000"/>
                              <w:sz w:val="16"/>
                              <w:szCs w:val="16"/>
                            </w:rPr>
                          </w:pPr>
                          <w:r w:rsidRPr="00033634">
                            <w:rPr>
                              <w:rFonts w:ascii="Arial" w:hAnsi="Arial" w:cs="Arial"/>
                              <w:color w:val="000000"/>
                              <w:sz w:val="14"/>
                              <w:szCs w:val="14"/>
                            </w:rPr>
                            <w:t>(ALL</w:t>
                          </w:r>
                          <w:r w:rsidRPr="00033634">
                            <w:rPr>
                              <w:rFonts w:ascii="Arial" w:hAnsi="Arial" w:cs="Arial"/>
                              <w:color w:val="000000"/>
                              <w:sz w:val="16"/>
                              <w:szCs w:val="16"/>
                            </w:rPr>
                            <w:t xml:space="preserve"> </w:t>
                          </w:r>
                          <w:r w:rsidRPr="00033634">
                            <w:rPr>
                              <w:rFonts w:ascii="Arial" w:hAnsi="Arial" w:cs="Arial"/>
                              <w:color w:val="000000"/>
                              <w:sz w:val="14"/>
                              <w:szCs w:val="14"/>
                            </w:rPr>
                            <w:t>SITES)</w:t>
                          </w:r>
                        </w:p>
                      </w:txbxContent>
                    </v:textbox>
                  </v:rect>
                  <v:shapetype id="_x0000_t33" coordsize="21600,21600" o:spt="33" o:oned="t" path="m,l21600,r,21600e" filled="f">
                    <v:stroke joinstyle="miter"/>
                    <v:path arrowok="t" fillok="f" o:connecttype="none"/>
                    <o:lock v:ext="edit" shapetype="t"/>
                  </v:shapetype>
                  <v:shape id="_x0000_s1066" type="#_x0000_t33" style="position:absolute;left:4292;top:10187;width:1692;height:3040" o:connectortype="elbow" adj="-54804,-35768,-54804"/>
                  <v:rect id="_x0000_s1067" style="position:absolute;left:9689;top:12078;width:1319;height:823;v-text-anchor:middle">
                    <v:textbox style="mso-next-textbox:#_x0000_s1067" inset="1.95581mm,.97789mm,1.95581mm,.97789mm">
                      <w:txbxContent>
                        <w:p w:rsidR="00882AFD" w:rsidRPr="00033634" w:rsidRDefault="00882AFD" w:rsidP="00665337">
                          <w:pPr>
                            <w:autoSpaceDE w:val="0"/>
                            <w:autoSpaceDN w:val="0"/>
                            <w:adjustRightInd w:val="0"/>
                            <w:jc w:val="center"/>
                            <w:rPr>
                              <w:rFonts w:ascii="Arial" w:hAnsi="Arial" w:cs="Arial"/>
                              <w:color w:val="000000"/>
                              <w:sz w:val="17"/>
                              <w:szCs w:val="17"/>
                            </w:rPr>
                          </w:pPr>
                          <w:r w:rsidRPr="00033634">
                            <w:rPr>
                              <w:rFonts w:cs="Arial"/>
                              <w:color w:val="000000"/>
                              <w:sz w:val="17"/>
                              <w:szCs w:val="17"/>
                            </w:rPr>
                            <w:t>QA Administration Officer</w:t>
                          </w:r>
                        </w:p>
                      </w:txbxContent>
                    </v:textbox>
                  </v:rect>
                  <v:rect id="_x0000_s1068" style="position:absolute;left:3869;top:11093;width:1035;height:985;v-text-anchor:middle">
                    <v:textbox style="mso-next-textbox:#_x0000_s1068"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Lead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Research Nurse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(CDPCRF) </w:t>
                          </w:r>
                        </w:p>
                      </w:txbxContent>
                    </v:textbox>
                  </v:rect>
                  <v:rect id="_x0000_s1069" style="position:absolute;left:3869;top:12383;width:1035;height:631;v-text-anchor:middle">
                    <v:textbox style="mso-next-textbox:#_x0000_s1069"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Nursing Team</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CDPCRF</w:t>
                          </w:r>
                        </w:p>
                      </w:txbxContent>
                    </v:textbox>
                  </v:rect>
                  <v:shape id="_x0000_s1070" type="#_x0000_t32" style="position:absolute;left:4387;top:12078;width:1;height:305" o:connectortype="straight"/>
                  <v:rect id="_x0000_s1071" style="position:absolute;left:2786;top:13227;width:1083;height:720;v-text-anchor:middle">
                    <v:textbox style="mso-next-textbox:#_x0000_s1071" inset="1.95581mm,.97789mm,1.95581mm,.97789mm">
                      <w:txbxContent>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 xml:space="preserve">Clinical Support </w:t>
                          </w:r>
                        </w:p>
                        <w:p w:rsidR="00882AFD" w:rsidRPr="00033634" w:rsidRDefault="00882AFD" w:rsidP="00665337">
                          <w:pPr>
                            <w:autoSpaceDE w:val="0"/>
                            <w:autoSpaceDN w:val="0"/>
                            <w:adjustRightInd w:val="0"/>
                            <w:jc w:val="center"/>
                            <w:rPr>
                              <w:rFonts w:ascii="Arial" w:hAnsi="Arial" w:cs="Arial"/>
                              <w:color w:val="000000"/>
                              <w:sz w:val="16"/>
                              <w:szCs w:val="16"/>
                            </w:rPr>
                          </w:pPr>
                          <w:r w:rsidRPr="00033634">
                            <w:rPr>
                              <w:rFonts w:cs="Arial"/>
                              <w:color w:val="000000"/>
                              <w:sz w:val="16"/>
                              <w:szCs w:val="16"/>
                            </w:rPr>
                            <w:t>Team</w:t>
                          </w:r>
                        </w:p>
                      </w:txbxContent>
                    </v:textbox>
                  </v:rect>
                  <v:shape id="_x0000_s1072" type="#_x0000_t32" style="position:absolute;left:3328;top:13014;width:1;height:213;flip:y" o:connectortype="straight"/>
                  <v:shape id="_x0000_s1073" type="#_x0000_t33" style="position:absolute;left:3415;top:10808;width:1930;height:285" o:connectortype="elbow" adj="-37996,-428589,-37996"/>
                  <v:shape id="_x0000_s1074" type="#_x0000_t33" style="position:absolute;left:3519;top:10808;width:868;height:285" o:connectortype="elbow" adj="-87594,-428589,-87594"/>
                  <v:shape id="_x0000_s1075" type="#_x0000_t34" style="position:absolute;left:5817;top:9778;width:1571;height:1060;rotation:90;flip:x" o:connectortype="elbow" adj="18822,89029,-83513">
                    <v:stroke dashstyle="dash"/>
                  </v:shape>
                  <w10:anchorlock/>
                </v:group>
              </w:pict>
            </w:r>
          </w:p>
          <w:p w:rsidR="00882AFD" w:rsidRPr="00A93C82" w:rsidRDefault="00882AFD">
            <w:pPr>
              <w:jc w:val="both"/>
              <w:rPr>
                <w:rFonts w:ascii="Arial" w:hAnsi="Arial" w:cs="Arial"/>
                <w:sz w:val="20"/>
              </w:rPr>
            </w:pP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6" w:space="0" w:color="auto"/>
              <w:left w:val="single" w:sz="4" w:space="0" w:color="auto"/>
              <w:bottom w:val="single" w:sz="6" w:space="0" w:color="auto"/>
              <w:right w:val="single" w:sz="4" w:space="0" w:color="auto"/>
            </w:tcBorders>
          </w:tcPr>
          <w:p w:rsidR="00882AFD" w:rsidRPr="00A93C82" w:rsidRDefault="00882AFD">
            <w:pPr>
              <w:pStyle w:val="Heading3"/>
              <w:spacing w:before="120" w:after="120"/>
              <w:rPr>
                <w:rFonts w:cs="Arial"/>
                <w:sz w:val="20"/>
              </w:rPr>
            </w:pPr>
            <w:r w:rsidRPr="00A93C82">
              <w:rPr>
                <w:rFonts w:cs="Arial"/>
                <w:sz w:val="20"/>
              </w:rPr>
              <w:t>5.   ROLE OF DEPARTMENT</w:t>
            </w:r>
          </w:p>
        </w:tc>
      </w:tr>
      <w:tr w:rsidR="00882AFD" w:rsidRPr="00A93C82">
        <w:tc>
          <w:tcPr>
            <w:tcW w:w="10440" w:type="dxa"/>
            <w:tcBorders>
              <w:top w:val="single" w:sz="6" w:space="0" w:color="auto"/>
              <w:left w:val="single" w:sz="4" w:space="0" w:color="auto"/>
              <w:bottom w:val="single" w:sz="6" w:space="0" w:color="auto"/>
              <w:right w:val="single" w:sz="4" w:space="0" w:color="auto"/>
            </w:tcBorders>
          </w:tcPr>
          <w:p w:rsidR="00882AFD" w:rsidRPr="00A93C82" w:rsidRDefault="00882AFD">
            <w:pPr>
              <w:rPr>
                <w:rFonts w:ascii="Arial" w:hAnsi="Arial" w:cs="Arial"/>
                <w:sz w:val="20"/>
              </w:rPr>
            </w:pPr>
          </w:p>
          <w:p w:rsidR="00882AFD" w:rsidRPr="00A93C82" w:rsidRDefault="00882AFD">
            <w:pPr>
              <w:rPr>
                <w:rFonts w:ascii="Arial" w:hAnsi="Arial" w:cs="Arial"/>
                <w:b/>
                <w:sz w:val="20"/>
              </w:rPr>
            </w:pPr>
            <w:smartTag w:uri="urn:schemas-microsoft-com:office:smarttags" w:element="country-region">
              <w:r w:rsidRPr="00A93C82">
                <w:rPr>
                  <w:rFonts w:ascii="Arial" w:hAnsi="Arial" w:cs="Arial"/>
                  <w:b/>
                  <w:sz w:val="20"/>
                </w:rPr>
                <w:t>Edinburgh</w:t>
              </w:r>
            </w:smartTag>
            <w:r w:rsidRPr="00A93C82">
              <w:rPr>
                <w:rFonts w:ascii="Arial" w:hAnsi="Arial" w:cs="Arial"/>
                <w:b/>
                <w:sz w:val="20"/>
              </w:rPr>
              <w:t xml:space="preserve"> Clinical Research Facilities (CRF)</w:t>
            </w:r>
          </w:p>
          <w:p w:rsidR="00882AFD" w:rsidRPr="00A93C82" w:rsidRDefault="00882AFD" w:rsidP="008F7B31">
            <w:pPr>
              <w:rPr>
                <w:rFonts w:ascii="Arial" w:hAnsi="Arial" w:cs="Arial"/>
                <w:b/>
                <w:sz w:val="20"/>
              </w:rPr>
            </w:pPr>
          </w:p>
          <w:p w:rsidR="00882AFD" w:rsidRPr="00DD0CC5" w:rsidRDefault="00882AFD" w:rsidP="008F7B31">
            <w:pPr>
              <w:pStyle w:val="BodyText"/>
              <w:rPr>
                <w:rFonts w:cs="Arial"/>
                <w:sz w:val="20"/>
              </w:rPr>
            </w:pPr>
            <w:r w:rsidRPr="00DD0CC5">
              <w:rPr>
                <w:rFonts w:cs="Arial"/>
                <w:sz w:val="20"/>
              </w:rPr>
              <w:t xml:space="preserve">Edinburgh CRF is a partnership organisation comprising stakeholders and staff from NHS Lothian and the </w:t>
            </w:r>
            <w:smartTag w:uri="urn:schemas-microsoft-com:office:smarttags" w:element="country-region">
              <w:smartTag w:uri="urn:schemas-microsoft-com:office:smarttags" w:element="country-region">
                <w:r w:rsidRPr="00DD0CC5">
                  <w:rPr>
                    <w:rFonts w:cs="Arial"/>
                    <w:sz w:val="20"/>
                  </w:rPr>
                  <w:t>University</w:t>
                </w:r>
              </w:smartTag>
              <w:r w:rsidRPr="00DD0CC5">
                <w:rPr>
                  <w:rFonts w:cs="Arial"/>
                  <w:sz w:val="20"/>
                </w:rPr>
                <w:t xml:space="preserve"> of </w:t>
              </w:r>
              <w:smartTag w:uri="urn:schemas-microsoft-com:office:smarttags" w:element="country-region">
                <w:r w:rsidRPr="00DD0CC5">
                  <w:rPr>
                    <w:rFonts w:cs="Arial"/>
                    <w:sz w:val="20"/>
                  </w:rPr>
                  <w:t>Edinburgh</w:t>
                </w:r>
              </w:smartTag>
            </w:smartTag>
            <w:r w:rsidRPr="00DD0CC5">
              <w:rPr>
                <w:rFonts w:cs="Arial"/>
                <w:sz w:val="20"/>
              </w:rPr>
              <w:t>.</w:t>
            </w:r>
            <w:r>
              <w:rPr>
                <w:rFonts w:cs="Arial"/>
                <w:sz w:val="20"/>
              </w:rPr>
              <w:t xml:space="preserve"> </w:t>
            </w:r>
            <w:r w:rsidRPr="00DD0CC5">
              <w:rPr>
                <w:rFonts w:cs="Arial"/>
                <w:sz w:val="20"/>
              </w:rPr>
              <w:t xml:space="preserve">The CRF operates in dedicated clinical research facilities within three NHSL hospitals: the Royal Infirmary of Edinburgh (RIE), the Western General Hospital (WGH) and the </w:t>
            </w:r>
            <w:smartTag w:uri="urn:schemas-microsoft-com:office:smarttags" w:element="country-region">
              <w:smartTag w:uri="urn:schemas-microsoft-com:office:smarttags" w:element="country-region">
                <w:r w:rsidRPr="00DD0CC5">
                  <w:rPr>
                    <w:rFonts w:cs="Arial"/>
                    <w:sz w:val="20"/>
                  </w:rPr>
                  <w:t>Royal</w:t>
                </w:r>
              </w:smartTag>
              <w:r w:rsidRPr="00DD0CC5">
                <w:rPr>
                  <w:rFonts w:cs="Arial"/>
                  <w:sz w:val="20"/>
                </w:rPr>
                <w:t xml:space="preserve"> </w:t>
              </w:r>
              <w:smartTag w:uri="urn:schemas-microsoft-com:office:smarttags" w:element="country-region">
                <w:r w:rsidRPr="00DD0CC5">
                  <w:rPr>
                    <w:rFonts w:cs="Arial"/>
                    <w:sz w:val="20"/>
                  </w:rPr>
                  <w:t>Hospital</w:t>
                </w:r>
              </w:smartTag>
            </w:smartTag>
            <w:r w:rsidRPr="00DD0CC5">
              <w:rPr>
                <w:rFonts w:cs="Arial"/>
                <w:sz w:val="20"/>
              </w:rPr>
              <w:t xml:space="preserve"> for Sick Children (RHSC). </w:t>
            </w:r>
            <w:r>
              <w:rPr>
                <w:rFonts w:cs="Arial"/>
                <w:sz w:val="20"/>
              </w:rPr>
              <w:t xml:space="preserve">The CRF also supports the research activity of the Centre for Dementia Prevention CRF (CDPCRF) located on the Bio-Quarter site at Little France. </w:t>
            </w:r>
            <w:r w:rsidRPr="00DD0CC5">
              <w:rPr>
                <w:rFonts w:cs="Arial"/>
                <w:sz w:val="20"/>
              </w:rPr>
              <w:t xml:space="preserve">In addition, specialist research services are provided within satellite facilities in </w:t>
            </w:r>
            <w:smartTag w:uri="urn:schemas-microsoft-com:office:smarttags" w:element="country-region">
              <w:smartTag w:uri="urn:schemas-microsoft-com:office:smarttags" w:element="country-region">
                <w:r w:rsidRPr="00DD0CC5">
                  <w:rPr>
                    <w:rFonts w:cs="Arial"/>
                    <w:sz w:val="20"/>
                  </w:rPr>
                  <w:t>Edinburgh</w:t>
                </w:r>
              </w:smartTag>
              <w:r w:rsidRPr="00DD0CC5">
                <w:rPr>
                  <w:rFonts w:cs="Arial"/>
                  <w:sz w:val="20"/>
                </w:rPr>
                <w:t xml:space="preserve"> </w:t>
              </w:r>
              <w:smartTag w:uri="urn:schemas-microsoft-com:office:smarttags" w:element="country-region">
                <w:r w:rsidRPr="00DD0CC5">
                  <w:rPr>
                    <w:rFonts w:cs="Arial"/>
                    <w:sz w:val="20"/>
                  </w:rPr>
                  <w:t>University</w:t>
                </w:r>
              </w:smartTag>
            </w:smartTag>
            <w:r w:rsidRPr="00DD0CC5">
              <w:rPr>
                <w:rFonts w:cs="Arial"/>
                <w:sz w:val="20"/>
              </w:rPr>
              <w:t xml:space="preserve">’s College of Medicine &amp; Veterinary Medicine (CMVM): the Queen’s Medical Research Institute, Clinical Research Imaging Centre (CRIC) and Brain Research Imaging Centre (BRIC). </w:t>
            </w:r>
          </w:p>
          <w:p w:rsidR="00882AFD" w:rsidRDefault="00882AFD" w:rsidP="008F7B31">
            <w:pPr>
              <w:pStyle w:val="BodyText"/>
              <w:rPr>
                <w:rFonts w:cs="Arial"/>
                <w:sz w:val="20"/>
                <w:highlight w:val="yellow"/>
              </w:rPr>
            </w:pPr>
          </w:p>
          <w:p w:rsidR="00882AFD" w:rsidRPr="00F06CD4" w:rsidRDefault="00882AFD" w:rsidP="008F7B31">
            <w:pPr>
              <w:pStyle w:val="BodyText"/>
              <w:rPr>
                <w:rFonts w:cs="Arial"/>
                <w:sz w:val="20"/>
              </w:rPr>
            </w:pPr>
            <w:r w:rsidRPr="00DD0CC5">
              <w:rPr>
                <w:sz w:val="20"/>
              </w:rPr>
              <w:t>The CRF</w:t>
            </w:r>
            <w:r>
              <w:rPr>
                <w:sz w:val="20"/>
              </w:rPr>
              <w:t xml:space="preserve"> is composed of approximately 100</w:t>
            </w:r>
            <w:r w:rsidRPr="00DD0CC5">
              <w:rPr>
                <w:sz w:val="20"/>
              </w:rPr>
              <w:t xml:space="preserve"> staff (both NHS and </w:t>
            </w:r>
            <w:smartTag w:uri="urn:schemas-microsoft-com:office:smarttags" w:element="country-region">
              <w:smartTag w:uri="urn:schemas-microsoft-com:office:smarttags" w:element="country-region">
                <w:r w:rsidRPr="00DD0CC5">
                  <w:rPr>
                    <w:sz w:val="20"/>
                  </w:rPr>
                  <w:t>University</w:t>
                </w:r>
              </w:smartTag>
              <w:r w:rsidRPr="00DD0CC5">
                <w:rPr>
                  <w:sz w:val="20"/>
                </w:rPr>
                <w:t xml:space="preserve"> of </w:t>
              </w:r>
              <w:smartTag w:uri="urn:schemas-microsoft-com:office:smarttags" w:element="country-region">
                <w:r w:rsidRPr="00DD0CC5">
                  <w:rPr>
                    <w:sz w:val="20"/>
                  </w:rPr>
                  <w:t>Edinburgh</w:t>
                </w:r>
              </w:smartTag>
            </w:smartTag>
            <w:r w:rsidRPr="00DD0CC5">
              <w:rPr>
                <w:sz w:val="20"/>
              </w:rPr>
              <w:t xml:space="preserve"> contracts) and it supports over 350 clinical research studies annually (academic &amp; commercial) including strictly regulated Phase I/ FIH Clinical Trials. Approximately </w:t>
            </w:r>
            <w:r>
              <w:rPr>
                <w:sz w:val="20"/>
              </w:rPr>
              <w:t>9,</w:t>
            </w:r>
            <w:r w:rsidRPr="00DD0CC5">
              <w:rPr>
                <w:sz w:val="20"/>
              </w:rPr>
              <w:t>000 subject visits take place each year (inpatient, outpatient &amp; outreach).</w:t>
            </w:r>
            <w:r>
              <w:rPr>
                <w:sz w:val="20"/>
              </w:rPr>
              <w:t xml:space="preserve"> </w:t>
            </w:r>
            <w:r w:rsidRPr="00DD0CC5">
              <w:rPr>
                <w:sz w:val="20"/>
              </w:rPr>
              <w:t>The research subject group covers all clinical specialities and includes adult and paediatric patients and healthy volunteers</w:t>
            </w:r>
            <w:r w:rsidRPr="00DD0CC5">
              <w:rPr>
                <w:bCs/>
                <w:sz w:val="20"/>
              </w:rPr>
              <w:t xml:space="preserve">.  Research subjects are managed within a variety of NHS </w:t>
            </w:r>
            <w:r>
              <w:rPr>
                <w:bCs/>
                <w:sz w:val="20"/>
              </w:rPr>
              <w:t xml:space="preserve">and University </w:t>
            </w:r>
            <w:r w:rsidRPr="00DD0CC5">
              <w:rPr>
                <w:bCs/>
                <w:sz w:val="20"/>
              </w:rPr>
              <w:t>settings including primary care.</w:t>
            </w:r>
          </w:p>
          <w:p w:rsidR="00882AFD" w:rsidRDefault="00882AFD" w:rsidP="008F7B31">
            <w:pPr>
              <w:pStyle w:val="BodyText"/>
              <w:rPr>
                <w:rFonts w:cs="Arial"/>
                <w:sz w:val="20"/>
              </w:rPr>
            </w:pPr>
          </w:p>
          <w:p w:rsidR="00882AFD" w:rsidRDefault="00882AFD" w:rsidP="008F7B31">
            <w:pPr>
              <w:pStyle w:val="BodyText"/>
              <w:rPr>
                <w:rFonts w:cs="Arial"/>
                <w:sz w:val="20"/>
              </w:rPr>
            </w:pPr>
            <w:r>
              <w:rPr>
                <w:rFonts w:cs="Arial"/>
                <w:sz w:val="20"/>
                <w:lang w:bidi="he-IL"/>
              </w:rPr>
              <w:t>The</w:t>
            </w:r>
            <w:r w:rsidRPr="00A93C82">
              <w:rPr>
                <w:rFonts w:cs="Arial"/>
                <w:sz w:val="20"/>
              </w:rPr>
              <w:t xml:space="preserve"> first of five such centres to be established in </w:t>
            </w:r>
            <w:smartTag w:uri="urn:schemas-microsoft-com:office:smarttags" w:element="country-region">
              <w:r w:rsidRPr="00A93C82">
                <w:rPr>
                  <w:rFonts w:cs="Arial"/>
                  <w:sz w:val="20"/>
                </w:rPr>
                <w:t>Scotland</w:t>
              </w:r>
            </w:smartTag>
            <w:r w:rsidRPr="00A93C82">
              <w:rPr>
                <w:rFonts w:cs="Arial"/>
                <w:sz w:val="20"/>
              </w:rPr>
              <w:t xml:space="preserve">, </w:t>
            </w:r>
            <w:r>
              <w:rPr>
                <w:rFonts w:cs="Arial"/>
                <w:sz w:val="20"/>
              </w:rPr>
              <w:t>Edinburgh</w:t>
            </w:r>
            <w:r w:rsidRPr="00A93C82">
              <w:rPr>
                <w:rFonts w:cs="Arial"/>
                <w:sz w:val="20"/>
              </w:rPr>
              <w:t xml:space="preserve"> CRF is accessible to multidisciplinary researchers throughout NHS Lothian, the </w:t>
            </w:r>
            <w:smartTag w:uri="urn:schemas-microsoft-com:office:smarttags" w:element="country-region">
              <w:smartTag w:uri="urn:schemas-microsoft-com:office:smarttags" w:element="country-region">
                <w:r w:rsidRPr="00A93C82">
                  <w:rPr>
                    <w:rFonts w:cs="Arial"/>
                    <w:sz w:val="20"/>
                  </w:rPr>
                  <w:t>University</w:t>
                </w:r>
              </w:smartTag>
              <w:r w:rsidRPr="00A93C82">
                <w:rPr>
                  <w:rFonts w:cs="Arial"/>
                  <w:sz w:val="20"/>
                </w:rPr>
                <w:t xml:space="preserve"> of </w:t>
              </w:r>
              <w:smartTag w:uri="urn:schemas-microsoft-com:office:smarttags" w:element="country-region">
                <w:r w:rsidRPr="00A93C82">
                  <w:rPr>
                    <w:rFonts w:cs="Arial"/>
                    <w:sz w:val="20"/>
                  </w:rPr>
                  <w:t>Edinburgh</w:t>
                </w:r>
              </w:smartTag>
            </w:smartTag>
            <w:r w:rsidRPr="00A93C82">
              <w:rPr>
                <w:rFonts w:cs="Arial"/>
                <w:sz w:val="20"/>
              </w:rPr>
              <w:t xml:space="preserve"> and the national / international research community. </w:t>
            </w:r>
            <w:r>
              <w:rPr>
                <w:rFonts w:cs="Arial"/>
                <w:sz w:val="20"/>
              </w:rPr>
              <w:t>The CRF</w:t>
            </w:r>
            <w:r w:rsidRPr="00A93C82">
              <w:rPr>
                <w:rFonts w:cs="Arial"/>
                <w:sz w:val="20"/>
              </w:rPr>
              <w:t xml:space="preserve"> provide</w:t>
            </w:r>
            <w:r>
              <w:rPr>
                <w:rFonts w:cs="Arial"/>
                <w:sz w:val="20"/>
              </w:rPr>
              <w:t>s</w:t>
            </w:r>
            <w:r w:rsidRPr="00A93C82">
              <w:rPr>
                <w:rFonts w:cs="Arial"/>
                <w:sz w:val="20"/>
              </w:rPr>
              <w:t xml:space="preserve"> a high quality clinical environment in which patients and healthy volunteers can participate in research programmes safely and effectively according to robust, ethically approved protocols.</w:t>
            </w:r>
          </w:p>
          <w:p w:rsidR="00882AFD" w:rsidRDefault="00882AFD" w:rsidP="008F7B31">
            <w:pPr>
              <w:pStyle w:val="BodyText"/>
              <w:rPr>
                <w:rFonts w:cs="Arial"/>
                <w:sz w:val="20"/>
              </w:rPr>
            </w:pPr>
          </w:p>
          <w:p w:rsidR="00882AFD" w:rsidRPr="00DF1FCD" w:rsidRDefault="00882AFD" w:rsidP="008F7B31">
            <w:pPr>
              <w:jc w:val="both"/>
              <w:rPr>
                <w:rFonts w:ascii="Arial" w:hAnsi="Arial" w:cs="Arial"/>
                <w:sz w:val="20"/>
              </w:rPr>
            </w:pPr>
            <w:r>
              <w:rPr>
                <w:rFonts w:ascii="Arial" w:hAnsi="Arial" w:cs="Arial"/>
                <w:sz w:val="20"/>
              </w:rPr>
              <w:t xml:space="preserve">In July 2011, Edinburgh CRF became a member of the Medicines &amp; Healthcare products Regulatory Agency (MHRA) Phase I Accreditation Scheme. It is the first academic research centre in the </w:t>
            </w:r>
            <w:smartTag w:uri="urn:schemas-microsoft-com:office:smarttags" w:element="country-region">
              <w:r>
                <w:rPr>
                  <w:rFonts w:ascii="Arial" w:hAnsi="Arial" w:cs="Arial"/>
                  <w:sz w:val="20"/>
                </w:rPr>
                <w:t>UK</w:t>
              </w:r>
            </w:smartTag>
            <w:r>
              <w:rPr>
                <w:rFonts w:ascii="Arial" w:hAnsi="Arial" w:cs="Arial"/>
                <w:sz w:val="20"/>
              </w:rPr>
              <w:t xml:space="preserve"> to achieve this quality standard and is subject to regular compliance checks to maintain this prestigious accreditation status. Edinburgh CRF has established an expert panel of leading clinicians, research managers &amp; statisticians to review early phase and potentially high risk studies on behalf of NHS Lothian (Phase I Scientific Review Committee, PISRC)</w:t>
            </w:r>
          </w:p>
          <w:p w:rsidR="00882AFD" w:rsidRPr="009574AB" w:rsidRDefault="00882AFD" w:rsidP="008F7B31">
            <w:pPr>
              <w:pStyle w:val="BodyText"/>
              <w:rPr>
                <w:rFonts w:cs="Arial"/>
                <w:sz w:val="20"/>
                <w:highlight w:val="yellow"/>
              </w:rPr>
            </w:pPr>
          </w:p>
          <w:p w:rsidR="00882AFD" w:rsidRDefault="00882AFD" w:rsidP="008F7B31">
            <w:pPr>
              <w:pStyle w:val="Footer"/>
              <w:tabs>
                <w:tab w:val="clear" w:pos="4153"/>
                <w:tab w:val="clear" w:pos="8306"/>
              </w:tabs>
              <w:jc w:val="both"/>
              <w:rPr>
                <w:rFonts w:ascii="Arial" w:hAnsi="Arial" w:cs="Arial"/>
                <w:sz w:val="20"/>
                <w:szCs w:val="20"/>
              </w:rPr>
            </w:pPr>
            <w:r w:rsidRPr="00DF1FCD">
              <w:rPr>
                <w:rFonts w:ascii="Arial" w:hAnsi="Arial" w:cs="Arial"/>
                <w:sz w:val="20"/>
                <w:szCs w:val="20"/>
              </w:rPr>
              <w:t xml:space="preserve">NHS Lothian has a national and international reputation for its contribution to biomedical research, and NHS R&amp;D activity is viewed as an essential component of its strategic objectives. Working in conjunction with its academic partners, research charities/organisations and clinical specialities, the Board takes a lead in developing research within </w:t>
            </w:r>
            <w:smartTag w:uri="urn:schemas-microsoft-com:office:smarttags" w:element="country-region">
              <w:r w:rsidRPr="00DF1FCD">
                <w:rPr>
                  <w:rFonts w:ascii="Arial" w:hAnsi="Arial" w:cs="Arial"/>
                  <w:sz w:val="20"/>
                  <w:szCs w:val="20"/>
                </w:rPr>
                <w:t>Scotland</w:t>
              </w:r>
            </w:smartTag>
            <w:r w:rsidRPr="00DF1FCD">
              <w:rPr>
                <w:rFonts w:ascii="Arial" w:hAnsi="Arial" w:cs="Arial"/>
                <w:sz w:val="20"/>
                <w:szCs w:val="20"/>
              </w:rPr>
              <w:t xml:space="preserve">.  The CRF has a central role in the delivery of the </w:t>
            </w:r>
            <w:r>
              <w:rPr>
                <w:rFonts w:ascii="Arial" w:hAnsi="Arial" w:cs="Arial"/>
                <w:sz w:val="20"/>
                <w:szCs w:val="20"/>
              </w:rPr>
              <w:t xml:space="preserve">Board’s </w:t>
            </w:r>
            <w:r w:rsidRPr="00DF1FCD">
              <w:rPr>
                <w:rFonts w:ascii="Arial" w:hAnsi="Arial" w:cs="Arial"/>
                <w:sz w:val="20"/>
                <w:szCs w:val="20"/>
              </w:rPr>
              <w:t xml:space="preserve">R&amp;D objectives through the co-ordination of </w:t>
            </w:r>
            <w:r>
              <w:rPr>
                <w:rFonts w:ascii="Arial" w:hAnsi="Arial" w:cs="Arial"/>
                <w:sz w:val="20"/>
                <w:szCs w:val="20"/>
              </w:rPr>
              <w:t xml:space="preserve">complex </w:t>
            </w:r>
            <w:r w:rsidRPr="00DF1FCD">
              <w:rPr>
                <w:rFonts w:ascii="Arial" w:hAnsi="Arial" w:cs="Arial"/>
                <w:sz w:val="20"/>
                <w:szCs w:val="20"/>
              </w:rPr>
              <w:t>studies, management of research data and the delivery of specialist services within a dedicated environment that facilitates compliance with research governance regulations.</w:t>
            </w:r>
          </w:p>
          <w:p w:rsidR="00882AFD" w:rsidRDefault="00882AFD" w:rsidP="008F7B31">
            <w:pPr>
              <w:jc w:val="both"/>
              <w:rPr>
                <w:rFonts w:ascii="Arial" w:hAnsi="Arial" w:cs="Arial"/>
                <w:sz w:val="20"/>
              </w:rPr>
            </w:pPr>
          </w:p>
          <w:p w:rsidR="00882AFD" w:rsidRPr="00DF1FCD" w:rsidRDefault="00882AFD" w:rsidP="008F7B31">
            <w:pPr>
              <w:jc w:val="both"/>
              <w:rPr>
                <w:rFonts w:ascii="Arial" w:hAnsi="Arial" w:cs="Arial"/>
                <w:sz w:val="20"/>
              </w:rPr>
            </w:pPr>
            <w:r w:rsidRPr="00DF1FCD">
              <w:rPr>
                <w:rFonts w:ascii="Arial" w:hAnsi="Arial" w:cs="Arial"/>
                <w:sz w:val="20"/>
              </w:rPr>
              <w:t>The role of the CRF is to facilitate the translation of basic science knowledge into improved methods of patient care by:</w:t>
            </w:r>
          </w:p>
          <w:p w:rsidR="00882AFD" w:rsidRPr="00DF1FCD" w:rsidRDefault="00882AFD" w:rsidP="008F7B31">
            <w:pPr>
              <w:jc w:val="both"/>
              <w:rPr>
                <w:rFonts w:ascii="Arial" w:hAnsi="Arial" w:cs="Arial"/>
                <w:sz w:val="20"/>
              </w:rPr>
            </w:pPr>
          </w:p>
          <w:p w:rsidR="00882AFD" w:rsidRDefault="00882AFD" w:rsidP="008F7B31">
            <w:pPr>
              <w:numPr>
                <w:ilvl w:val="0"/>
                <w:numId w:val="36"/>
              </w:numPr>
              <w:jc w:val="both"/>
              <w:rPr>
                <w:rFonts w:ascii="Arial" w:hAnsi="Arial" w:cs="Arial"/>
                <w:sz w:val="20"/>
              </w:rPr>
            </w:pPr>
            <w:r w:rsidRPr="00DF1FCD">
              <w:rPr>
                <w:rFonts w:ascii="Arial" w:hAnsi="Arial" w:cs="Arial"/>
                <w:sz w:val="20"/>
              </w:rPr>
              <w:t xml:space="preserve">Providing a co-ordinated, controlled infrastructure </w:t>
            </w:r>
            <w:r>
              <w:rPr>
                <w:rFonts w:ascii="Arial" w:hAnsi="Arial" w:cs="Arial"/>
                <w:sz w:val="20"/>
              </w:rPr>
              <w:t>underpinned by robust Quality Management Systems</w:t>
            </w:r>
            <w:r w:rsidRPr="00DF1FCD">
              <w:rPr>
                <w:rFonts w:ascii="Arial" w:hAnsi="Arial" w:cs="Arial"/>
                <w:sz w:val="20"/>
              </w:rPr>
              <w:t>, to assist investigators to conduct clinical research safely, ef</w:t>
            </w:r>
            <w:r>
              <w:rPr>
                <w:rFonts w:ascii="Arial" w:hAnsi="Arial" w:cs="Arial"/>
                <w:sz w:val="20"/>
              </w:rPr>
              <w:t xml:space="preserve">ficiently, </w:t>
            </w:r>
            <w:r w:rsidRPr="00DF1FCD">
              <w:rPr>
                <w:rFonts w:ascii="Arial" w:hAnsi="Arial" w:cs="Arial"/>
                <w:sz w:val="20"/>
              </w:rPr>
              <w:t>cost effectively</w:t>
            </w:r>
            <w:r>
              <w:rPr>
                <w:rFonts w:ascii="Arial" w:hAnsi="Arial" w:cs="Arial"/>
                <w:sz w:val="20"/>
              </w:rPr>
              <w:t xml:space="preserve"> and in compliance with clinical research legislation</w:t>
            </w:r>
            <w:r w:rsidRPr="00DF1FCD">
              <w:rPr>
                <w:rFonts w:ascii="Arial" w:hAnsi="Arial" w:cs="Arial"/>
                <w:sz w:val="20"/>
              </w:rPr>
              <w:t xml:space="preserve">. </w:t>
            </w:r>
          </w:p>
          <w:p w:rsidR="00882AFD" w:rsidRDefault="00882AFD" w:rsidP="008F7B31">
            <w:pPr>
              <w:numPr>
                <w:ilvl w:val="0"/>
                <w:numId w:val="36"/>
              </w:numPr>
              <w:jc w:val="both"/>
              <w:rPr>
                <w:rFonts w:ascii="Arial" w:hAnsi="Arial" w:cs="Arial"/>
                <w:sz w:val="20"/>
              </w:rPr>
            </w:pPr>
            <w:r w:rsidRPr="00DF1FCD">
              <w:rPr>
                <w:rFonts w:ascii="Arial" w:hAnsi="Arial" w:cs="Arial"/>
                <w:sz w:val="20"/>
              </w:rPr>
              <w:t xml:space="preserve">Providing a team of highly skilled qualified research personnel and associated specialist services to support investigators through every stage of their research (Core areas: Epidemiology &amp; Statistics, </w:t>
            </w:r>
            <w:r>
              <w:rPr>
                <w:rFonts w:ascii="Arial" w:hAnsi="Arial" w:cs="Arial"/>
                <w:sz w:val="20"/>
              </w:rPr>
              <w:t>Imaging</w:t>
            </w:r>
            <w:r w:rsidRPr="00DF1FCD">
              <w:rPr>
                <w:rFonts w:ascii="Arial" w:hAnsi="Arial" w:cs="Arial"/>
                <w:sz w:val="20"/>
              </w:rPr>
              <w:t xml:space="preserve">, Genetics, Mass Spectrometry, Education </w:t>
            </w:r>
            <w:r>
              <w:rPr>
                <w:rFonts w:ascii="Arial" w:hAnsi="Arial" w:cs="Arial"/>
                <w:sz w:val="20"/>
              </w:rPr>
              <w:t>and</w:t>
            </w:r>
            <w:r w:rsidRPr="00DF1FCD">
              <w:rPr>
                <w:rFonts w:ascii="Arial" w:hAnsi="Arial" w:cs="Arial"/>
                <w:sz w:val="20"/>
              </w:rPr>
              <w:t xml:space="preserve"> I</w:t>
            </w:r>
            <w:r>
              <w:rPr>
                <w:rFonts w:ascii="Arial" w:hAnsi="Arial" w:cs="Arial"/>
                <w:sz w:val="20"/>
              </w:rPr>
              <w:t>nformation</w:t>
            </w:r>
            <w:r w:rsidRPr="00DF1FCD">
              <w:rPr>
                <w:rFonts w:ascii="Arial" w:hAnsi="Arial" w:cs="Arial"/>
                <w:sz w:val="20"/>
              </w:rPr>
              <w:t xml:space="preserve"> </w:t>
            </w:r>
            <w:r>
              <w:rPr>
                <w:rFonts w:ascii="Arial" w:hAnsi="Arial" w:cs="Arial"/>
                <w:sz w:val="20"/>
              </w:rPr>
              <w:t>Technology</w:t>
            </w:r>
            <w:r w:rsidRPr="00DF1FCD">
              <w:rPr>
                <w:rFonts w:ascii="Arial" w:hAnsi="Arial" w:cs="Arial"/>
                <w:sz w:val="20"/>
              </w:rPr>
              <w:t>).</w:t>
            </w:r>
          </w:p>
          <w:p w:rsidR="00882AFD" w:rsidRDefault="00882AFD" w:rsidP="008F7B31">
            <w:pPr>
              <w:numPr>
                <w:ilvl w:val="0"/>
                <w:numId w:val="36"/>
              </w:numPr>
              <w:jc w:val="both"/>
              <w:rPr>
                <w:rFonts w:ascii="Arial" w:hAnsi="Arial" w:cs="Arial"/>
                <w:sz w:val="20"/>
              </w:rPr>
            </w:pPr>
            <w:r>
              <w:rPr>
                <w:rFonts w:ascii="Arial" w:hAnsi="Arial" w:cs="Arial"/>
                <w:sz w:val="20"/>
              </w:rPr>
              <w:t>Providing an MHRA accredited unit in which to conduct early phase clinical trials &amp; First in Human (FIH) studies with access to the skills and expertise required to support these high risk studies.</w:t>
            </w:r>
          </w:p>
          <w:p w:rsidR="00882AFD" w:rsidRDefault="00882AFD" w:rsidP="008F7B31">
            <w:pPr>
              <w:numPr>
                <w:ilvl w:val="0"/>
                <w:numId w:val="36"/>
              </w:numPr>
              <w:jc w:val="both"/>
              <w:rPr>
                <w:rFonts w:ascii="Arial" w:hAnsi="Arial" w:cs="Arial"/>
                <w:sz w:val="20"/>
              </w:rPr>
            </w:pPr>
            <w:r>
              <w:rPr>
                <w:rFonts w:ascii="Arial" w:hAnsi="Arial" w:cs="Arial"/>
                <w:sz w:val="20"/>
              </w:rPr>
              <w:t xml:space="preserve">Leading risk assessment &amp; mitigation processes for Phase I trials on behalf of NHS Lothian Board in order to inform institutional management approval. </w:t>
            </w:r>
          </w:p>
          <w:p w:rsidR="00882AFD" w:rsidRPr="00A93C82" w:rsidRDefault="00882AFD" w:rsidP="001E76A9">
            <w:pPr>
              <w:jc w:val="both"/>
              <w:rPr>
                <w:rFonts w:ascii="Arial" w:hAnsi="Arial" w:cs="Arial"/>
                <w:bCs/>
                <w:iCs/>
                <w:sz w:val="20"/>
              </w:rPr>
            </w:pP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6" w:space="0" w:color="auto"/>
              <w:left w:val="single" w:sz="4" w:space="0" w:color="auto"/>
              <w:bottom w:val="single" w:sz="6" w:space="0" w:color="auto"/>
              <w:right w:val="single" w:sz="4" w:space="0" w:color="auto"/>
            </w:tcBorders>
          </w:tcPr>
          <w:p w:rsidR="00882AFD" w:rsidRPr="00A93C82" w:rsidRDefault="00882AFD">
            <w:pPr>
              <w:pStyle w:val="Heading3"/>
              <w:spacing w:before="120" w:after="120"/>
              <w:rPr>
                <w:rFonts w:cs="Arial"/>
                <w:b w:val="0"/>
                <w:sz w:val="20"/>
              </w:rPr>
            </w:pPr>
            <w:r w:rsidRPr="00A93C82">
              <w:rPr>
                <w:rFonts w:cs="Arial"/>
                <w:sz w:val="20"/>
              </w:rPr>
              <w:t>6.  KEY RESULT AREAS</w:t>
            </w:r>
          </w:p>
        </w:tc>
      </w:tr>
      <w:tr w:rsidR="00882AFD" w:rsidRPr="00A93C82" w:rsidTr="000358FE">
        <w:trPr>
          <w:trHeight w:val="2500"/>
        </w:trPr>
        <w:tc>
          <w:tcPr>
            <w:tcW w:w="10440" w:type="dxa"/>
            <w:tcBorders>
              <w:top w:val="single" w:sz="6" w:space="0" w:color="auto"/>
              <w:left w:val="single" w:sz="4" w:space="0" w:color="auto"/>
              <w:bottom w:val="single" w:sz="4" w:space="0" w:color="auto"/>
              <w:right w:val="single" w:sz="4" w:space="0" w:color="auto"/>
            </w:tcBorders>
          </w:tcPr>
          <w:p w:rsidR="00882AFD" w:rsidRDefault="00882AFD">
            <w:pPr>
              <w:jc w:val="both"/>
              <w:rPr>
                <w:rFonts w:ascii="Arial" w:hAnsi="Arial" w:cs="Arial"/>
                <w:sz w:val="20"/>
              </w:rPr>
            </w:pPr>
            <w:r>
              <w:rPr>
                <w:rFonts w:ascii="Arial" w:hAnsi="Arial" w:cs="Arial"/>
                <w:sz w:val="20"/>
              </w:rPr>
              <w:t>Operational Management and Strategic Planning</w:t>
            </w:r>
          </w:p>
          <w:p w:rsidR="00882AFD" w:rsidRPr="00A93C82" w:rsidRDefault="00882AFD">
            <w:pPr>
              <w:jc w:val="both"/>
              <w:rPr>
                <w:rFonts w:ascii="Arial" w:hAnsi="Arial" w:cs="Arial"/>
                <w:sz w:val="20"/>
              </w:rPr>
            </w:pPr>
          </w:p>
          <w:p w:rsidR="00882AFD" w:rsidRDefault="00882AFD" w:rsidP="00F07A26">
            <w:pPr>
              <w:numPr>
                <w:ilvl w:val="0"/>
                <w:numId w:val="40"/>
              </w:numPr>
              <w:jc w:val="both"/>
              <w:rPr>
                <w:rFonts w:ascii="Arial" w:hAnsi="Arial" w:cs="Arial"/>
                <w:sz w:val="20"/>
              </w:rPr>
            </w:pPr>
            <w:r w:rsidRPr="00A93C82">
              <w:rPr>
                <w:rFonts w:ascii="Arial" w:hAnsi="Arial" w:cs="Arial"/>
                <w:sz w:val="20"/>
              </w:rPr>
              <w:t xml:space="preserve">The post holder has overall responsibility for the operational management of </w:t>
            </w:r>
            <w:smartTag w:uri="urn:schemas-microsoft-com:office:smarttags" w:element="country-region">
              <w:r w:rsidRPr="00A93C82">
                <w:rPr>
                  <w:rFonts w:ascii="Arial" w:hAnsi="Arial" w:cs="Arial"/>
                  <w:sz w:val="20"/>
                </w:rPr>
                <w:t>Edinburgh</w:t>
              </w:r>
            </w:smartTag>
            <w:r w:rsidRPr="00A93C82">
              <w:rPr>
                <w:rFonts w:ascii="Arial" w:hAnsi="Arial" w:cs="Arial"/>
                <w:sz w:val="20"/>
              </w:rPr>
              <w:t>’s CRFs</w:t>
            </w:r>
            <w:r>
              <w:rPr>
                <w:rFonts w:ascii="Arial" w:hAnsi="Arial" w:cs="Arial"/>
                <w:sz w:val="20"/>
              </w:rPr>
              <w:t>, including their associated satellite research areas and outreach nursing services.</w:t>
            </w:r>
          </w:p>
          <w:p w:rsidR="00882AFD" w:rsidRDefault="00882AFD" w:rsidP="00642892">
            <w:pPr>
              <w:numPr>
                <w:ilvl w:val="0"/>
                <w:numId w:val="40"/>
              </w:numPr>
              <w:jc w:val="both"/>
              <w:rPr>
                <w:rFonts w:ascii="Arial" w:hAnsi="Arial" w:cs="Arial"/>
                <w:sz w:val="20"/>
              </w:rPr>
            </w:pPr>
            <w:r>
              <w:rPr>
                <w:rFonts w:ascii="Arial" w:hAnsi="Arial" w:cs="Arial"/>
                <w:sz w:val="20"/>
              </w:rPr>
              <w:t>Work with the CRF Director</w:t>
            </w:r>
            <w:r w:rsidRPr="00A93C82">
              <w:rPr>
                <w:rFonts w:ascii="Arial" w:hAnsi="Arial" w:cs="Arial"/>
                <w:sz w:val="20"/>
              </w:rPr>
              <w:t xml:space="preserve"> </w:t>
            </w:r>
            <w:r>
              <w:rPr>
                <w:rFonts w:ascii="Arial" w:hAnsi="Arial" w:cs="Arial"/>
                <w:sz w:val="20"/>
              </w:rPr>
              <w:t>to set short and long term strategic goals for the</w:t>
            </w:r>
            <w:r w:rsidRPr="00A93C82">
              <w:rPr>
                <w:rFonts w:ascii="Arial" w:hAnsi="Arial" w:cs="Arial"/>
                <w:sz w:val="20"/>
              </w:rPr>
              <w:t xml:space="preserve"> </w:t>
            </w:r>
            <w:r>
              <w:rPr>
                <w:rFonts w:ascii="Arial" w:hAnsi="Arial" w:cs="Arial"/>
                <w:sz w:val="20"/>
              </w:rPr>
              <w:t xml:space="preserve">CRF that are aligned to local and national research priorities. </w:t>
            </w:r>
          </w:p>
          <w:p w:rsidR="00882AFD" w:rsidRDefault="00882AFD" w:rsidP="00642892">
            <w:pPr>
              <w:numPr>
                <w:ilvl w:val="0"/>
                <w:numId w:val="40"/>
              </w:numPr>
              <w:jc w:val="both"/>
              <w:rPr>
                <w:rFonts w:ascii="Arial" w:hAnsi="Arial" w:cs="Arial"/>
                <w:sz w:val="20"/>
              </w:rPr>
            </w:pPr>
            <w:r>
              <w:rPr>
                <w:rFonts w:ascii="Arial" w:hAnsi="Arial" w:cs="Arial"/>
                <w:sz w:val="20"/>
              </w:rPr>
              <w:t>Develop CRF research capacity and capability in response to local and national research strategy, anticipating resource requirements and formulating business plans to fund new initiatives e.g. the expanded Children’s Clinical Research Facility within the new sick children’s hospital and facilities to support research into novel gene therapy treatments..</w:t>
            </w:r>
          </w:p>
          <w:p w:rsidR="00882AFD" w:rsidRDefault="00882AFD" w:rsidP="00B97E33">
            <w:pPr>
              <w:numPr>
                <w:ilvl w:val="0"/>
                <w:numId w:val="40"/>
              </w:numPr>
              <w:jc w:val="both"/>
              <w:rPr>
                <w:rFonts w:ascii="Arial" w:hAnsi="Arial" w:cs="Arial"/>
                <w:sz w:val="20"/>
              </w:rPr>
            </w:pPr>
            <w:r>
              <w:rPr>
                <w:rFonts w:ascii="Arial" w:hAnsi="Arial" w:cs="Arial"/>
                <w:sz w:val="20"/>
              </w:rPr>
              <w:t>Collate and analyse CRF</w:t>
            </w:r>
            <w:r w:rsidRPr="00A93C82">
              <w:rPr>
                <w:rFonts w:ascii="Arial" w:hAnsi="Arial" w:cs="Arial"/>
                <w:sz w:val="20"/>
              </w:rPr>
              <w:t xml:space="preserve"> activity</w:t>
            </w:r>
            <w:r>
              <w:rPr>
                <w:rFonts w:ascii="Arial" w:hAnsi="Arial" w:cs="Arial"/>
                <w:sz w:val="20"/>
              </w:rPr>
              <w:t xml:space="preserve"> data, producing regular metrics reports for </w:t>
            </w:r>
            <w:r w:rsidRPr="00A93C82">
              <w:rPr>
                <w:rFonts w:ascii="Arial" w:hAnsi="Arial" w:cs="Arial"/>
                <w:sz w:val="20"/>
              </w:rPr>
              <w:t xml:space="preserve">the </w:t>
            </w:r>
            <w:r>
              <w:rPr>
                <w:rFonts w:ascii="Arial" w:hAnsi="Arial" w:cs="Arial"/>
                <w:sz w:val="20"/>
              </w:rPr>
              <w:t xml:space="preserve">Government’s Chief Scientist Office (CSO), Wellcome Trust, NHS Lothian and the </w:t>
            </w:r>
            <w:smartTag w:uri="urn:schemas-microsoft-com:office:smarttags" w:element="country-region">
              <w:smartTag w:uri="urn:schemas-microsoft-com:office:smarttags" w:element="country-region">
                <w:r>
                  <w:rPr>
                    <w:rFonts w:ascii="Arial" w:hAnsi="Arial" w:cs="Arial"/>
                    <w:sz w:val="20"/>
                  </w:rPr>
                  <w:t>University</w:t>
                </w:r>
              </w:smartTag>
              <w:r>
                <w:rPr>
                  <w:rFonts w:ascii="Arial" w:hAnsi="Arial" w:cs="Arial"/>
                  <w:sz w:val="20"/>
                </w:rPr>
                <w:t xml:space="preserve"> of </w:t>
              </w:r>
              <w:smartTag w:uri="urn:schemas-microsoft-com:office:smarttags" w:element="country-region">
                <w:r>
                  <w:rPr>
                    <w:rFonts w:ascii="Arial" w:hAnsi="Arial" w:cs="Arial"/>
                    <w:sz w:val="20"/>
                  </w:rPr>
                  <w:t>Edinburgh</w:t>
                </w:r>
              </w:smartTag>
            </w:smartTag>
            <w:r>
              <w:rPr>
                <w:rFonts w:ascii="Arial" w:hAnsi="Arial" w:cs="Arial"/>
                <w:sz w:val="20"/>
              </w:rPr>
              <w:t>.</w:t>
            </w:r>
            <w:r w:rsidRPr="00A93C82">
              <w:rPr>
                <w:rFonts w:ascii="Arial" w:hAnsi="Arial" w:cs="Arial"/>
                <w:sz w:val="20"/>
              </w:rPr>
              <w:t xml:space="preserve"> </w:t>
            </w:r>
          </w:p>
          <w:p w:rsidR="00882AFD" w:rsidRDefault="00882AFD" w:rsidP="0036189F">
            <w:pPr>
              <w:numPr>
                <w:ilvl w:val="0"/>
                <w:numId w:val="40"/>
              </w:numPr>
              <w:jc w:val="both"/>
              <w:rPr>
                <w:rFonts w:ascii="Arial" w:hAnsi="Arial" w:cs="Arial"/>
                <w:sz w:val="20"/>
              </w:rPr>
            </w:pPr>
            <w:r>
              <w:rPr>
                <w:rFonts w:ascii="Arial" w:hAnsi="Arial" w:cs="Arial"/>
                <w:sz w:val="20"/>
              </w:rPr>
              <w:t>In collaboration with the Director, lead in the strategic development of the service including the preparation of grant applications for infrastructure support for national clinical research initiatives.</w:t>
            </w:r>
          </w:p>
          <w:p w:rsidR="00882AFD" w:rsidRDefault="00882AFD" w:rsidP="00642892">
            <w:pPr>
              <w:ind w:left="360"/>
              <w:jc w:val="both"/>
              <w:rPr>
                <w:rFonts w:ascii="Arial" w:hAnsi="Arial" w:cs="Arial"/>
                <w:sz w:val="20"/>
              </w:rPr>
            </w:pPr>
          </w:p>
          <w:p w:rsidR="00882AFD" w:rsidRDefault="00882AFD" w:rsidP="00642892">
            <w:pPr>
              <w:jc w:val="both"/>
              <w:rPr>
                <w:rFonts w:ascii="Arial" w:hAnsi="Arial" w:cs="Arial"/>
                <w:sz w:val="20"/>
              </w:rPr>
            </w:pPr>
            <w:r>
              <w:rPr>
                <w:rFonts w:ascii="Arial" w:hAnsi="Arial" w:cs="Arial"/>
                <w:sz w:val="20"/>
              </w:rPr>
              <w:t>Financial Management</w:t>
            </w:r>
          </w:p>
          <w:p w:rsidR="00882AFD" w:rsidRDefault="00882AFD" w:rsidP="00642892">
            <w:pPr>
              <w:jc w:val="both"/>
              <w:rPr>
                <w:rFonts w:ascii="Arial" w:hAnsi="Arial" w:cs="Arial"/>
                <w:sz w:val="20"/>
              </w:rPr>
            </w:pPr>
          </w:p>
          <w:p w:rsidR="00882AFD" w:rsidRDefault="00882AFD" w:rsidP="00437F68">
            <w:pPr>
              <w:numPr>
                <w:ilvl w:val="0"/>
                <w:numId w:val="40"/>
              </w:numPr>
              <w:jc w:val="both"/>
              <w:rPr>
                <w:rFonts w:ascii="Arial" w:hAnsi="Arial" w:cs="Arial"/>
                <w:sz w:val="20"/>
              </w:rPr>
            </w:pPr>
            <w:r>
              <w:rPr>
                <w:rFonts w:ascii="Arial" w:hAnsi="Arial" w:cs="Arial"/>
                <w:sz w:val="20"/>
              </w:rPr>
              <w:t>Manage</w:t>
            </w:r>
            <w:r w:rsidRPr="00A93C82">
              <w:rPr>
                <w:rFonts w:ascii="Arial" w:hAnsi="Arial" w:cs="Arial"/>
                <w:sz w:val="20"/>
              </w:rPr>
              <w:t xml:space="preserve"> the CRF </w:t>
            </w:r>
            <w:r>
              <w:rPr>
                <w:rFonts w:ascii="Arial" w:hAnsi="Arial" w:cs="Arial"/>
                <w:sz w:val="20"/>
              </w:rPr>
              <w:t>annual budget of £2.3</w:t>
            </w:r>
            <w:r w:rsidRPr="00A93C82">
              <w:rPr>
                <w:rFonts w:ascii="Arial" w:hAnsi="Arial" w:cs="Arial"/>
                <w:sz w:val="20"/>
              </w:rPr>
              <w:t xml:space="preserve"> million (recurrent) and </w:t>
            </w:r>
            <w:r>
              <w:rPr>
                <w:rFonts w:ascii="Arial" w:hAnsi="Arial" w:cs="Arial"/>
                <w:sz w:val="20"/>
              </w:rPr>
              <w:t>approximately £</w:t>
            </w:r>
            <w:r w:rsidRPr="00A93C82">
              <w:rPr>
                <w:rFonts w:ascii="Arial" w:hAnsi="Arial" w:cs="Arial"/>
                <w:sz w:val="20"/>
              </w:rPr>
              <w:t>5</w:t>
            </w:r>
            <w:r>
              <w:rPr>
                <w:rFonts w:ascii="Arial" w:hAnsi="Arial" w:cs="Arial"/>
                <w:sz w:val="20"/>
              </w:rPr>
              <w:t>0</w:t>
            </w:r>
            <w:r w:rsidRPr="00A93C82">
              <w:rPr>
                <w:rFonts w:ascii="Arial" w:hAnsi="Arial" w:cs="Arial"/>
                <w:sz w:val="20"/>
              </w:rPr>
              <w:t>0k (non-recurrent)</w:t>
            </w:r>
            <w:r>
              <w:rPr>
                <w:rFonts w:ascii="Arial" w:hAnsi="Arial" w:cs="Arial"/>
                <w:sz w:val="20"/>
              </w:rPr>
              <w:t>, forecasting future funding needs and</w:t>
            </w:r>
            <w:r w:rsidRPr="00A93C82">
              <w:rPr>
                <w:rFonts w:ascii="Arial" w:hAnsi="Arial" w:cs="Arial"/>
                <w:sz w:val="20"/>
              </w:rPr>
              <w:t xml:space="preserve"> </w:t>
            </w:r>
            <w:r>
              <w:rPr>
                <w:rFonts w:ascii="Arial" w:hAnsi="Arial" w:cs="Arial"/>
                <w:sz w:val="20"/>
              </w:rPr>
              <w:t>exploring new funding opportunities.</w:t>
            </w:r>
          </w:p>
          <w:p w:rsidR="00882AFD" w:rsidRDefault="00882AFD" w:rsidP="00A01FDE">
            <w:pPr>
              <w:numPr>
                <w:ilvl w:val="0"/>
                <w:numId w:val="40"/>
              </w:numPr>
              <w:jc w:val="both"/>
              <w:rPr>
                <w:rFonts w:ascii="Arial" w:hAnsi="Arial" w:cs="Arial"/>
                <w:sz w:val="20"/>
              </w:rPr>
            </w:pPr>
            <w:r>
              <w:rPr>
                <w:rFonts w:ascii="Arial" w:hAnsi="Arial" w:cs="Arial"/>
                <w:sz w:val="20"/>
                <w:lang w:eastAsia="en-GB"/>
              </w:rPr>
              <w:t xml:space="preserve">Develop, </w:t>
            </w:r>
            <w:r w:rsidRPr="00F94AC2">
              <w:rPr>
                <w:rFonts w:ascii="Arial" w:hAnsi="Arial" w:cs="Arial"/>
                <w:sz w:val="20"/>
                <w:lang w:eastAsia="en-GB"/>
              </w:rPr>
              <w:t>implement</w:t>
            </w:r>
            <w:r>
              <w:rPr>
                <w:rFonts w:ascii="Arial" w:hAnsi="Arial" w:cs="Arial"/>
                <w:sz w:val="20"/>
                <w:lang w:eastAsia="en-GB"/>
              </w:rPr>
              <w:t xml:space="preserve"> and monitor</w:t>
            </w:r>
            <w:r w:rsidRPr="00F94AC2">
              <w:rPr>
                <w:rFonts w:ascii="Arial" w:hAnsi="Arial" w:cs="Arial"/>
                <w:sz w:val="20"/>
                <w:lang w:eastAsia="en-GB"/>
              </w:rPr>
              <w:t xml:space="preserve"> </w:t>
            </w:r>
            <w:r>
              <w:rPr>
                <w:rFonts w:ascii="Arial" w:hAnsi="Arial" w:cs="Arial"/>
                <w:sz w:val="20"/>
                <w:lang w:eastAsia="en-GB"/>
              </w:rPr>
              <w:t>costing systems that comply with Chief Scientist Office (CSO) requirements (AcoRD - Attributing the costs of health and social care Research and Development), ensuring that NHS Lothian recovers full service support funding and direct research costs for studies that are undertaken in the CRF.</w:t>
            </w:r>
          </w:p>
          <w:p w:rsidR="00882AFD" w:rsidRDefault="00882AFD" w:rsidP="00A01FDE">
            <w:pPr>
              <w:numPr>
                <w:ilvl w:val="0"/>
                <w:numId w:val="40"/>
              </w:numPr>
              <w:jc w:val="both"/>
              <w:rPr>
                <w:rFonts w:ascii="Arial" w:hAnsi="Arial" w:cs="Arial"/>
                <w:sz w:val="20"/>
              </w:rPr>
            </w:pPr>
            <w:r>
              <w:rPr>
                <w:rFonts w:ascii="Arial" w:hAnsi="Arial" w:cs="Arial"/>
                <w:sz w:val="20"/>
              </w:rPr>
              <w:t>Formulate business plans to fund new initiatives e.g. the expanded Children’s Clinical Research Facility within the new sick children’s hospital and facilities to support research into novel gene therapy treatments..</w:t>
            </w:r>
          </w:p>
          <w:p w:rsidR="00882AFD" w:rsidRDefault="00882AFD" w:rsidP="002D0311">
            <w:pPr>
              <w:jc w:val="both"/>
              <w:rPr>
                <w:rFonts w:ascii="Arial" w:hAnsi="Arial" w:cs="Arial"/>
                <w:sz w:val="20"/>
              </w:rPr>
            </w:pPr>
          </w:p>
          <w:p w:rsidR="00882AFD" w:rsidRDefault="00882AFD" w:rsidP="002D0311">
            <w:pPr>
              <w:jc w:val="both"/>
              <w:rPr>
                <w:rFonts w:ascii="Arial" w:hAnsi="Arial" w:cs="Arial"/>
                <w:sz w:val="20"/>
              </w:rPr>
            </w:pPr>
            <w:r>
              <w:rPr>
                <w:rFonts w:ascii="Arial" w:hAnsi="Arial" w:cs="Arial"/>
                <w:sz w:val="20"/>
              </w:rPr>
              <w:t>Staff management</w:t>
            </w:r>
          </w:p>
          <w:p w:rsidR="00882AFD" w:rsidRDefault="00882AFD" w:rsidP="002D0311">
            <w:pPr>
              <w:jc w:val="both"/>
              <w:rPr>
                <w:rFonts w:ascii="Arial" w:hAnsi="Arial" w:cs="Arial"/>
                <w:sz w:val="20"/>
              </w:rPr>
            </w:pPr>
          </w:p>
          <w:p w:rsidR="00882AFD" w:rsidRDefault="00882AFD" w:rsidP="00F07A26">
            <w:pPr>
              <w:numPr>
                <w:ilvl w:val="0"/>
                <w:numId w:val="40"/>
              </w:numPr>
              <w:jc w:val="both"/>
              <w:rPr>
                <w:rFonts w:ascii="Arial" w:hAnsi="Arial" w:cs="Arial"/>
                <w:sz w:val="20"/>
              </w:rPr>
            </w:pPr>
            <w:r>
              <w:rPr>
                <w:rFonts w:ascii="Arial" w:hAnsi="Arial" w:cs="Arial"/>
                <w:sz w:val="20"/>
              </w:rPr>
              <w:t>Provide professional leadership to the multidisciplinary workforce in the CRF, directing appraisal</w:t>
            </w:r>
            <w:r w:rsidRPr="00551C8D">
              <w:rPr>
                <w:rFonts w:ascii="Arial" w:hAnsi="Arial" w:cs="Arial"/>
                <w:sz w:val="20"/>
              </w:rPr>
              <w:t xml:space="preserve">, personal development planning and performance review for </w:t>
            </w:r>
            <w:r>
              <w:rPr>
                <w:rFonts w:ascii="Arial" w:hAnsi="Arial" w:cs="Arial"/>
                <w:sz w:val="20"/>
              </w:rPr>
              <w:t>the senior management team</w:t>
            </w:r>
            <w:r w:rsidRPr="00551C8D">
              <w:rPr>
                <w:rFonts w:ascii="Arial" w:hAnsi="Arial" w:cs="Arial"/>
                <w:sz w:val="20"/>
              </w:rPr>
              <w:t>.</w:t>
            </w:r>
          </w:p>
          <w:p w:rsidR="00882AFD" w:rsidRDefault="00882AFD" w:rsidP="00F07A26">
            <w:pPr>
              <w:numPr>
                <w:ilvl w:val="0"/>
                <w:numId w:val="40"/>
              </w:numPr>
              <w:jc w:val="both"/>
              <w:rPr>
                <w:rFonts w:ascii="Arial" w:hAnsi="Arial" w:cs="Arial"/>
                <w:sz w:val="20"/>
              </w:rPr>
            </w:pPr>
            <w:r>
              <w:rPr>
                <w:rFonts w:ascii="Arial" w:hAnsi="Arial" w:cs="Arial"/>
                <w:sz w:val="20"/>
              </w:rPr>
              <w:t>As a co-grant holder and member of the UK Clinical Research Facility Network Strategic Planning Team, provide direction and oversee the implementation and delivery of the network’s objectives: national standards for CRF operational management; public engagement in clinical research; training and education; and aligning specific projects to national work stream groups.</w:t>
            </w:r>
          </w:p>
          <w:p w:rsidR="00882AFD" w:rsidRDefault="00882AFD" w:rsidP="00F07A26">
            <w:pPr>
              <w:numPr>
                <w:ilvl w:val="0"/>
                <w:numId w:val="40"/>
              </w:numPr>
              <w:jc w:val="both"/>
              <w:rPr>
                <w:rFonts w:ascii="Arial" w:hAnsi="Arial" w:cs="Arial"/>
                <w:sz w:val="20"/>
              </w:rPr>
            </w:pPr>
            <w:r>
              <w:rPr>
                <w:rFonts w:ascii="Arial" w:hAnsi="Arial" w:cs="Arial"/>
                <w:sz w:val="20"/>
              </w:rPr>
              <w:t>As a member of the Scottish CRF Network Steering Committee and UKCRF Network Strategic Planning Team, act as primary advisor on Phase I Accreditation for non-commercial clinical research facilities, liaising with the regulatory authority to inform a revised accreditation scheme.</w:t>
            </w:r>
          </w:p>
          <w:p w:rsidR="00882AFD" w:rsidRDefault="00882AFD" w:rsidP="00FC711D">
            <w:pPr>
              <w:numPr>
                <w:ilvl w:val="0"/>
                <w:numId w:val="40"/>
              </w:numPr>
              <w:jc w:val="both"/>
              <w:rPr>
                <w:rFonts w:ascii="Arial" w:hAnsi="Arial" w:cs="Arial"/>
                <w:sz w:val="20"/>
              </w:rPr>
            </w:pPr>
            <w:r>
              <w:rPr>
                <w:rFonts w:ascii="Arial" w:hAnsi="Arial" w:cs="Arial"/>
                <w:sz w:val="20"/>
              </w:rPr>
              <w:t>As a member of Edinburgh’s Phase I / First in Human Study Review Committee, provide specialist guidance on the risk assessment and management of early phase clinical studies that involve the administration of new drugs to humans for the first time.</w:t>
            </w:r>
          </w:p>
          <w:p w:rsidR="00882AFD" w:rsidRPr="00663AD8" w:rsidRDefault="00882AFD" w:rsidP="006F7C18">
            <w:pPr>
              <w:numPr>
                <w:ilvl w:val="0"/>
                <w:numId w:val="40"/>
              </w:numPr>
              <w:jc w:val="both"/>
              <w:rPr>
                <w:rFonts w:ascii="Arial" w:hAnsi="Arial" w:cs="Arial"/>
                <w:sz w:val="20"/>
              </w:rPr>
            </w:pPr>
            <w:r>
              <w:rPr>
                <w:rFonts w:ascii="Arial" w:hAnsi="Arial" w:cs="Arial"/>
                <w:sz w:val="20"/>
              </w:rPr>
              <w:t>Direct</w:t>
            </w:r>
            <w:r w:rsidRPr="00D667FB">
              <w:rPr>
                <w:rFonts w:ascii="Arial" w:hAnsi="Arial" w:cs="Arial"/>
                <w:sz w:val="20"/>
              </w:rPr>
              <w:t xml:space="preserve"> the </w:t>
            </w:r>
            <w:r>
              <w:rPr>
                <w:rFonts w:ascii="Arial" w:hAnsi="Arial" w:cs="Arial"/>
                <w:sz w:val="20"/>
              </w:rPr>
              <w:t xml:space="preserve">CRF </w:t>
            </w:r>
            <w:r w:rsidRPr="00D667FB">
              <w:rPr>
                <w:rFonts w:ascii="Arial" w:hAnsi="Arial" w:cs="Arial"/>
                <w:sz w:val="20"/>
              </w:rPr>
              <w:t xml:space="preserve">team to maintain continuous </w:t>
            </w:r>
            <w:r>
              <w:rPr>
                <w:rFonts w:ascii="Arial" w:hAnsi="Arial" w:cs="Arial"/>
                <w:sz w:val="20"/>
              </w:rPr>
              <w:t xml:space="preserve">Phase I Accreditation with </w:t>
            </w:r>
            <w:r w:rsidRPr="00D667FB">
              <w:rPr>
                <w:rFonts w:ascii="Arial" w:hAnsi="Arial" w:cs="Arial"/>
                <w:sz w:val="20"/>
              </w:rPr>
              <w:t>the MH</w:t>
            </w:r>
            <w:r>
              <w:rPr>
                <w:rFonts w:ascii="Arial" w:hAnsi="Arial" w:cs="Arial"/>
                <w:sz w:val="20"/>
              </w:rPr>
              <w:t>RA and engage with academic and industry colleagues to expand and diversify the early phase trials portfolio.</w:t>
            </w:r>
          </w:p>
          <w:p w:rsidR="00882AFD" w:rsidRDefault="00882AFD" w:rsidP="008C5725">
            <w:pPr>
              <w:numPr>
                <w:ilvl w:val="0"/>
                <w:numId w:val="40"/>
              </w:numPr>
              <w:jc w:val="both"/>
              <w:rPr>
                <w:rFonts w:ascii="Arial" w:hAnsi="Arial" w:cs="Arial"/>
                <w:sz w:val="20"/>
              </w:rPr>
            </w:pPr>
            <w:r>
              <w:rPr>
                <w:rFonts w:ascii="Arial" w:hAnsi="Arial" w:cs="Arial"/>
                <w:sz w:val="20"/>
              </w:rPr>
              <w:t xml:space="preserve">Oversee the development and delivery of a comprehensive range of training and education opportunities for multidisciplinary staff, users and students across Scotland, including a new online MSc in Clinical Trials. </w:t>
            </w:r>
          </w:p>
          <w:p w:rsidR="00882AFD" w:rsidRDefault="00882AFD" w:rsidP="00BA48B5">
            <w:pPr>
              <w:numPr>
                <w:ilvl w:val="0"/>
                <w:numId w:val="40"/>
              </w:numPr>
              <w:jc w:val="both"/>
              <w:rPr>
                <w:rFonts w:ascii="Arial" w:hAnsi="Arial" w:cs="Arial"/>
                <w:sz w:val="20"/>
              </w:rPr>
            </w:pPr>
            <w:r>
              <w:rPr>
                <w:rFonts w:ascii="Arial" w:hAnsi="Arial" w:cs="Arial"/>
                <w:sz w:val="20"/>
                <w:lang w:eastAsia="en-GB"/>
              </w:rPr>
              <w:t>Provide</w:t>
            </w:r>
            <w:r w:rsidRPr="00FC2A71">
              <w:rPr>
                <w:rFonts w:ascii="Arial" w:hAnsi="Arial" w:cs="Arial"/>
                <w:sz w:val="20"/>
                <w:lang w:eastAsia="en-GB"/>
              </w:rPr>
              <w:t xml:space="preserve"> clinical leadership for the development and implementation of Information Technology systems </w:t>
            </w:r>
            <w:r>
              <w:rPr>
                <w:rFonts w:ascii="Arial" w:hAnsi="Arial" w:cs="Arial"/>
                <w:sz w:val="20"/>
                <w:lang w:eastAsia="en-GB"/>
              </w:rPr>
              <w:t>that</w:t>
            </w:r>
            <w:r w:rsidRPr="00FC2A71">
              <w:rPr>
                <w:rFonts w:ascii="Arial" w:hAnsi="Arial" w:cs="Arial"/>
                <w:sz w:val="20"/>
                <w:lang w:eastAsia="en-GB"/>
              </w:rPr>
              <w:t xml:space="preserve"> support the management of the research portfolio, ensure quality</w:t>
            </w:r>
            <w:r>
              <w:rPr>
                <w:rFonts w:ascii="Arial" w:hAnsi="Arial" w:cs="Arial"/>
                <w:sz w:val="20"/>
              </w:rPr>
              <w:t xml:space="preserve"> </w:t>
            </w:r>
            <w:r w:rsidRPr="00FC2A71">
              <w:rPr>
                <w:rFonts w:ascii="Arial" w:hAnsi="Arial" w:cs="Arial"/>
                <w:sz w:val="20"/>
                <w:lang w:eastAsia="en-GB"/>
              </w:rPr>
              <w:t xml:space="preserve">assurance, facilitate </w:t>
            </w:r>
            <w:r>
              <w:rPr>
                <w:rFonts w:ascii="Arial" w:hAnsi="Arial" w:cs="Arial"/>
                <w:sz w:val="20"/>
                <w:lang w:eastAsia="en-GB"/>
              </w:rPr>
              <w:t xml:space="preserve">financial </w:t>
            </w:r>
            <w:r w:rsidRPr="00FC2A71">
              <w:rPr>
                <w:rFonts w:ascii="Arial" w:hAnsi="Arial" w:cs="Arial"/>
                <w:sz w:val="20"/>
                <w:lang w:eastAsia="en-GB"/>
              </w:rPr>
              <w:t>management and coordinate subject scheduling</w:t>
            </w:r>
            <w:r>
              <w:rPr>
                <w:rFonts w:ascii="Arial" w:hAnsi="Arial" w:cs="Arial"/>
                <w:sz w:val="20"/>
                <w:lang w:eastAsia="en-GB"/>
              </w:rPr>
              <w:t xml:space="preserve"> for CRF studies</w:t>
            </w:r>
            <w:r w:rsidRPr="00FC2A71">
              <w:rPr>
                <w:rFonts w:ascii="Arial" w:hAnsi="Arial" w:cs="Arial"/>
                <w:sz w:val="20"/>
                <w:lang w:eastAsia="en-GB"/>
              </w:rPr>
              <w:t>.</w:t>
            </w:r>
            <w:r>
              <w:rPr>
                <w:rFonts w:ascii="Arial" w:hAnsi="Arial" w:cs="Arial"/>
                <w:sz w:val="20"/>
                <w:lang w:eastAsia="en-GB"/>
              </w:rPr>
              <w:t xml:space="preserve"> </w:t>
            </w:r>
          </w:p>
          <w:p w:rsidR="00882AFD" w:rsidRPr="00A93C82" w:rsidRDefault="00882AFD" w:rsidP="00026586">
            <w:pPr>
              <w:numPr>
                <w:ilvl w:val="0"/>
                <w:numId w:val="40"/>
              </w:numPr>
              <w:jc w:val="both"/>
              <w:rPr>
                <w:rFonts w:ascii="Arial" w:hAnsi="Arial" w:cs="Arial"/>
                <w:sz w:val="20"/>
              </w:rPr>
            </w:pPr>
            <w:r>
              <w:rPr>
                <w:rFonts w:ascii="Arial" w:hAnsi="Arial" w:cs="Arial"/>
                <w:sz w:val="20"/>
              </w:rPr>
              <w:t>Establish a system for user involvement that informs service improvements for patients, researchers and the public.</w:t>
            </w:r>
          </w:p>
        </w:tc>
      </w:tr>
    </w:tbl>
    <w:p w:rsidR="00882AFD" w:rsidRPr="00A93C82" w:rsidRDefault="00882AFD">
      <w:pPr>
        <w:ind w:right="-270"/>
        <w:jc w:val="both"/>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pStyle w:val="Heading3"/>
              <w:spacing w:before="120" w:after="120"/>
              <w:rPr>
                <w:rFonts w:cs="Arial"/>
                <w:sz w:val="20"/>
              </w:rPr>
            </w:pPr>
            <w:r w:rsidRPr="00A93C82">
              <w:rPr>
                <w:rFonts w:cs="Arial"/>
                <w:sz w:val="20"/>
              </w:rPr>
              <w:t>7a. EQUIPMENT AND MACHINERY</w:t>
            </w:r>
          </w:p>
        </w:tc>
      </w:tr>
      <w:tr w:rsidR="00882AFD" w:rsidRPr="00A93C82" w:rsidTr="000358FE">
        <w:trPr>
          <w:trHeight w:val="3947"/>
        </w:trPr>
        <w:tc>
          <w:tcPr>
            <w:tcW w:w="10440" w:type="dxa"/>
            <w:tcBorders>
              <w:top w:val="single" w:sz="4" w:space="0" w:color="auto"/>
              <w:left w:val="single" w:sz="4" w:space="0" w:color="auto"/>
              <w:bottom w:val="single" w:sz="4" w:space="0" w:color="auto"/>
              <w:right w:val="single" w:sz="4" w:space="0" w:color="auto"/>
            </w:tcBorders>
          </w:tcPr>
          <w:p w:rsidR="00882AFD" w:rsidRDefault="00882AFD">
            <w:pPr>
              <w:spacing w:before="120"/>
              <w:ind w:right="-274"/>
              <w:jc w:val="both"/>
              <w:rPr>
                <w:rFonts w:ascii="Arial" w:hAnsi="Arial" w:cs="Arial"/>
                <w:sz w:val="20"/>
              </w:rPr>
            </w:pPr>
          </w:p>
          <w:p w:rsidR="00882AFD" w:rsidRPr="00A93C82" w:rsidRDefault="00882AFD">
            <w:pPr>
              <w:spacing w:before="120"/>
              <w:ind w:right="-274"/>
              <w:jc w:val="both"/>
              <w:rPr>
                <w:rFonts w:ascii="Arial" w:hAnsi="Arial" w:cs="Arial"/>
                <w:sz w:val="20"/>
              </w:rPr>
            </w:pPr>
            <w:r w:rsidRPr="00A93C82">
              <w:rPr>
                <w:rFonts w:ascii="Arial" w:hAnsi="Arial" w:cs="Arial"/>
                <w:sz w:val="20"/>
              </w:rPr>
              <w:t>Desktop and laptop computer.</w:t>
            </w:r>
          </w:p>
          <w:p w:rsidR="00882AFD" w:rsidRPr="00A93C82" w:rsidRDefault="00882AFD">
            <w:pPr>
              <w:spacing w:before="120"/>
              <w:ind w:right="-274"/>
              <w:jc w:val="both"/>
              <w:rPr>
                <w:rFonts w:ascii="Arial" w:hAnsi="Arial" w:cs="Arial"/>
                <w:sz w:val="20"/>
              </w:rPr>
            </w:pPr>
            <w:r w:rsidRPr="00A93C82">
              <w:rPr>
                <w:rFonts w:ascii="Arial" w:hAnsi="Arial" w:cs="Arial"/>
                <w:sz w:val="20"/>
              </w:rPr>
              <w:t>Desktop and network printer.</w:t>
            </w:r>
          </w:p>
          <w:p w:rsidR="00882AFD" w:rsidRPr="00A93C82" w:rsidRDefault="00882AFD">
            <w:pPr>
              <w:spacing w:before="120"/>
              <w:ind w:right="-274"/>
              <w:jc w:val="both"/>
              <w:rPr>
                <w:rFonts w:ascii="Arial" w:hAnsi="Arial" w:cs="Arial"/>
                <w:sz w:val="20"/>
              </w:rPr>
            </w:pPr>
            <w:r w:rsidRPr="00A93C82">
              <w:rPr>
                <w:rFonts w:ascii="Arial" w:hAnsi="Arial" w:cs="Arial"/>
                <w:sz w:val="20"/>
              </w:rPr>
              <w:t>Document Scanner / Document Shredder / Photocopier</w:t>
            </w:r>
          </w:p>
          <w:p w:rsidR="00882AFD" w:rsidRPr="00A93C82" w:rsidRDefault="00882AFD">
            <w:pPr>
              <w:spacing w:before="120"/>
              <w:ind w:right="-274"/>
              <w:jc w:val="both"/>
              <w:rPr>
                <w:rFonts w:ascii="Arial" w:hAnsi="Arial" w:cs="Arial"/>
                <w:sz w:val="20"/>
              </w:rPr>
            </w:pPr>
            <w:r w:rsidRPr="00A93C82">
              <w:rPr>
                <w:rFonts w:ascii="Arial" w:hAnsi="Arial" w:cs="Arial"/>
                <w:sz w:val="20"/>
              </w:rPr>
              <w:t>Telephone / Fax Machine / Teleconferencing Equipment</w:t>
            </w:r>
          </w:p>
          <w:p w:rsidR="00882AFD" w:rsidRPr="00A93C82" w:rsidRDefault="00882AFD">
            <w:pPr>
              <w:spacing w:before="120"/>
              <w:ind w:right="-274"/>
              <w:jc w:val="both"/>
              <w:rPr>
                <w:rFonts w:ascii="Arial" w:hAnsi="Arial" w:cs="Arial"/>
                <w:sz w:val="20"/>
              </w:rPr>
            </w:pPr>
            <w:r w:rsidRPr="00A93C82">
              <w:rPr>
                <w:rFonts w:ascii="Arial" w:hAnsi="Arial" w:cs="Arial"/>
                <w:sz w:val="20"/>
              </w:rPr>
              <w:t>Videoconferencing Equipment / Power Point Projector / Web cam / Digital Camera</w:t>
            </w:r>
          </w:p>
          <w:p w:rsidR="00882AFD" w:rsidRPr="00CC342F" w:rsidRDefault="00882AFD" w:rsidP="00CC342F">
            <w:pPr>
              <w:autoSpaceDE w:val="0"/>
              <w:autoSpaceDN w:val="0"/>
              <w:adjustRightInd w:val="0"/>
              <w:rPr>
                <w:rFonts w:ascii="Arial" w:hAnsi="Arial" w:cs="Arial"/>
                <w:sz w:val="20"/>
                <w:lang w:eastAsia="en-GB"/>
              </w:rPr>
            </w:pPr>
            <w:r w:rsidRPr="00A93C82">
              <w:rPr>
                <w:rFonts w:ascii="Arial" w:hAnsi="Arial" w:cs="Arial"/>
                <w:sz w:val="20"/>
              </w:rPr>
              <w:t>Ultra low temperature freezers (-40</w:t>
            </w:r>
            <w:r w:rsidRPr="00A93C82">
              <w:rPr>
                <w:rFonts w:ascii="Arial" w:hAnsi="Arial" w:cs="Arial"/>
                <w:sz w:val="20"/>
                <w:vertAlign w:val="superscript"/>
              </w:rPr>
              <w:t>o</w:t>
            </w:r>
            <w:r w:rsidRPr="00A93C82">
              <w:rPr>
                <w:rFonts w:ascii="Arial" w:hAnsi="Arial" w:cs="Arial"/>
                <w:sz w:val="20"/>
              </w:rPr>
              <w:t>C and -80</w:t>
            </w:r>
            <w:r w:rsidRPr="00A93C82">
              <w:rPr>
                <w:rFonts w:ascii="Arial" w:hAnsi="Arial" w:cs="Arial"/>
                <w:sz w:val="20"/>
                <w:vertAlign w:val="superscript"/>
              </w:rPr>
              <w:t>o</w:t>
            </w:r>
            <w:r w:rsidRPr="00A93C82">
              <w:rPr>
                <w:rFonts w:ascii="Arial" w:hAnsi="Arial" w:cs="Arial"/>
                <w:sz w:val="20"/>
              </w:rPr>
              <w:t>C) and associated auto-dialler alarm system</w:t>
            </w:r>
            <w:r>
              <w:rPr>
                <w:sz w:val="20"/>
              </w:rPr>
              <w:t xml:space="preserve"> </w:t>
            </w:r>
            <w:r w:rsidRPr="00CC342F">
              <w:rPr>
                <w:rFonts w:ascii="Arial" w:hAnsi="Arial" w:cs="Arial"/>
                <w:sz w:val="20"/>
                <w:lang w:eastAsia="en-GB"/>
              </w:rPr>
              <w:t>(post holder</w:t>
            </w:r>
            <w:r>
              <w:rPr>
                <w:rFonts w:ascii="Arial" w:hAnsi="Arial" w:cs="Arial"/>
                <w:sz w:val="20"/>
                <w:lang w:eastAsia="en-GB"/>
              </w:rPr>
              <w:t xml:space="preserve"> </w:t>
            </w:r>
            <w:r w:rsidRPr="00CC342F">
              <w:rPr>
                <w:rFonts w:ascii="Arial" w:hAnsi="Arial" w:cs="Arial"/>
                <w:sz w:val="20"/>
                <w:lang w:eastAsia="en-GB"/>
              </w:rPr>
              <w:t>is called out in the event of a mechanical failure in order to salvage research samples and ensure their</w:t>
            </w:r>
            <w:r>
              <w:rPr>
                <w:rFonts w:ascii="Arial" w:hAnsi="Arial" w:cs="Arial"/>
                <w:sz w:val="20"/>
                <w:lang w:eastAsia="en-GB"/>
              </w:rPr>
              <w:t xml:space="preserve"> </w:t>
            </w:r>
            <w:r w:rsidRPr="00CC342F">
              <w:rPr>
                <w:rFonts w:ascii="Arial" w:hAnsi="Arial" w:cs="Arial"/>
                <w:sz w:val="20"/>
                <w:lang w:eastAsia="en-GB"/>
              </w:rPr>
              <w:t>safe transfer under optimal conditions to an alternative freezer. Requires interrogation of auto-dialler to</w:t>
            </w:r>
            <w:r>
              <w:rPr>
                <w:rFonts w:ascii="Arial" w:hAnsi="Arial" w:cs="Arial"/>
                <w:sz w:val="20"/>
                <w:lang w:eastAsia="en-GB"/>
              </w:rPr>
              <w:t xml:space="preserve"> </w:t>
            </w:r>
            <w:r w:rsidRPr="00CC342F">
              <w:rPr>
                <w:rFonts w:ascii="Arial" w:hAnsi="Arial" w:cs="Arial"/>
                <w:sz w:val="20"/>
                <w:lang w:eastAsia="en-GB"/>
              </w:rPr>
              <w:t>determine location and fault of malfunctioning freezer.)</w:t>
            </w:r>
          </w:p>
          <w:p w:rsidR="00882AFD" w:rsidRDefault="00882AFD" w:rsidP="001C45DE">
            <w:pPr>
              <w:spacing w:before="120"/>
              <w:ind w:right="-274"/>
              <w:jc w:val="both"/>
              <w:rPr>
                <w:rFonts w:ascii="Arial" w:hAnsi="Arial" w:cs="Arial"/>
                <w:sz w:val="20"/>
              </w:rPr>
            </w:pPr>
            <w:r w:rsidRPr="00A93C82">
              <w:rPr>
                <w:rFonts w:ascii="Arial" w:hAnsi="Arial" w:cs="Arial"/>
                <w:sz w:val="20"/>
              </w:rPr>
              <w:t>ADT Security System (CRF Intruder Alarm)</w:t>
            </w:r>
          </w:p>
          <w:p w:rsidR="00882AFD" w:rsidRDefault="00882AFD" w:rsidP="000358FE">
            <w:pPr>
              <w:spacing w:before="120"/>
              <w:jc w:val="both"/>
              <w:rPr>
                <w:rFonts w:ascii="Arial" w:hAnsi="Arial" w:cs="Arial"/>
                <w:sz w:val="20"/>
              </w:rPr>
            </w:pPr>
            <w:r>
              <w:rPr>
                <w:rFonts w:ascii="Arial" w:hAnsi="Arial" w:cs="Arial"/>
                <w:sz w:val="20"/>
              </w:rPr>
              <w:t>The post holder is responsible for scoping and purchasing new equipment for the CRF and advising researchers on the type and specification of equipment required for their studies. The post holder is required to have awareness and working knowledge of a variety of clinical and research equipment.</w:t>
            </w:r>
          </w:p>
          <w:p w:rsidR="00882AFD" w:rsidRDefault="00882AFD" w:rsidP="000358FE">
            <w:pPr>
              <w:spacing w:before="120"/>
              <w:jc w:val="both"/>
              <w:rPr>
                <w:rFonts w:ascii="Arial" w:hAnsi="Arial" w:cs="Arial"/>
                <w:sz w:val="20"/>
              </w:rPr>
            </w:pPr>
          </w:p>
          <w:p w:rsidR="00882AFD" w:rsidRDefault="00882AFD" w:rsidP="000358FE">
            <w:pPr>
              <w:spacing w:before="120"/>
              <w:jc w:val="both"/>
              <w:rPr>
                <w:rFonts w:ascii="Arial" w:hAnsi="Arial" w:cs="Arial"/>
                <w:sz w:val="20"/>
              </w:rPr>
            </w:pPr>
          </w:p>
          <w:p w:rsidR="00882AFD" w:rsidRDefault="00882AFD" w:rsidP="000358FE">
            <w:pPr>
              <w:spacing w:before="120"/>
              <w:jc w:val="both"/>
              <w:rPr>
                <w:rFonts w:ascii="Arial" w:hAnsi="Arial" w:cs="Arial"/>
                <w:sz w:val="20"/>
              </w:rPr>
            </w:pPr>
          </w:p>
          <w:p w:rsidR="00882AFD" w:rsidRDefault="00882AFD" w:rsidP="000358FE">
            <w:pPr>
              <w:spacing w:before="120"/>
              <w:jc w:val="both"/>
              <w:rPr>
                <w:rFonts w:ascii="Arial" w:hAnsi="Arial" w:cs="Arial"/>
                <w:sz w:val="20"/>
              </w:rPr>
            </w:pPr>
          </w:p>
          <w:p w:rsidR="00882AFD" w:rsidRDefault="00882AFD" w:rsidP="000358FE">
            <w:pPr>
              <w:spacing w:before="120"/>
              <w:jc w:val="both"/>
              <w:rPr>
                <w:rFonts w:ascii="Arial" w:hAnsi="Arial" w:cs="Arial"/>
                <w:sz w:val="20"/>
              </w:rPr>
            </w:pPr>
          </w:p>
          <w:p w:rsidR="00882AFD" w:rsidRDefault="00882AFD" w:rsidP="006D63E5">
            <w:pPr>
              <w:spacing w:before="120"/>
              <w:jc w:val="both"/>
              <w:rPr>
                <w:rFonts w:ascii="Arial" w:hAnsi="Arial" w:cs="Arial"/>
                <w:sz w:val="20"/>
              </w:rPr>
            </w:pPr>
          </w:p>
          <w:p w:rsidR="00882AFD" w:rsidRDefault="00882AFD" w:rsidP="006D63E5">
            <w:pPr>
              <w:spacing w:before="120"/>
              <w:jc w:val="both"/>
              <w:rPr>
                <w:rFonts w:ascii="Arial" w:hAnsi="Arial" w:cs="Arial"/>
                <w:sz w:val="20"/>
              </w:rPr>
            </w:pPr>
          </w:p>
          <w:p w:rsidR="00882AFD" w:rsidRDefault="00882AFD" w:rsidP="006D63E5">
            <w:pPr>
              <w:spacing w:before="120"/>
              <w:jc w:val="both"/>
              <w:rPr>
                <w:rFonts w:ascii="Arial" w:hAnsi="Arial" w:cs="Arial"/>
                <w:sz w:val="20"/>
              </w:rPr>
            </w:pPr>
          </w:p>
          <w:p w:rsidR="00882AFD" w:rsidRPr="00A93C82" w:rsidRDefault="00882AFD" w:rsidP="006D63E5">
            <w:pPr>
              <w:spacing w:before="120"/>
              <w:jc w:val="both"/>
              <w:rPr>
                <w:rFonts w:ascii="Arial" w:hAnsi="Arial" w:cs="Arial"/>
                <w:sz w:val="20"/>
              </w:rPr>
            </w:pPr>
          </w:p>
        </w:tc>
      </w:tr>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spacing w:before="120" w:after="120"/>
              <w:ind w:right="72"/>
              <w:jc w:val="both"/>
              <w:rPr>
                <w:rFonts w:ascii="Arial" w:hAnsi="Arial" w:cs="Arial"/>
                <w:b/>
                <w:sz w:val="20"/>
              </w:rPr>
            </w:pPr>
            <w:r w:rsidRPr="00A93C82">
              <w:rPr>
                <w:rFonts w:ascii="Arial" w:hAnsi="Arial" w:cs="Arial"/>
                <w:b/>
                <w:sz w:val="20"/>
              </w:rPr>
              <w:t>7b.  SYSTEMS</w:t>
            </w:r>
          </w:p>
        </w:tc>
      </w:tr>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pStyle w:val="Heading5"/>
              <w:rPr>
                <w:rFonts w:ascii="Arial" w:hAnsi="Arial" w:cs="Arial"/>
                <w:sz w:val="20"/>
              </w:rPr>
            </w:pPr>
            <w:r w:rsidRPr="00A93C82">
              <w:rPr>
                <w:rFonts w:ascii="Arial" w:hAnsi="Arial" w:cs="Arial"/>
                <w:sz w:val="20"/>
              </w:rPr>
              <w:t xml:space="preserve">IT </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 xml:space="preserve">Use of Share Point electronic document management system </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 xml:space="preserve">Creation and maintenance of electronic spreadsheets and databases </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Development of study tools and monitoring systems.</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Maintenance up-to-date information on the progress of all research studies</w:t>
            </w:r>
          </w:p>
          <w:p w:rsidR="00882AFD" w:rsidRPr="00A93C82" w:rsidRDefault="00882AFD" w:rsidP="008430B9">
            <w:pPr>
              <w:spacing w:before="120"/>
              <w:ind w:right="72"/>
              <w:jc w:val="both"/>
              <w:rPr>
                <w:rFonts w:ascii="Arial" w:hAnsi="Arial" w:cs="Arial"/>
                <w:sz w:val="20"/>
              </w:rPr>
            </w:pPr>
            <w:r w:rsidRPr="00A93C82">
              <w:rPr>
                <w:rFonts w:ascii="Arial" w:hAnsi="Arial" w:cs="Arial"/>
                <w:sz w:val="20"/>
                <w:lang w:val="en-US"/>
              </w:rPr>
              <w:t>Ensuring secure back up, storage and archiving of electronic study data.</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 xml:space="preserve">TRAK – </w:t>
            </w:r>
            <w:r>
              <w:rPr>
                <w:rFonts w:ascii="Arial" w:hAnsi="Arial" w:cs="Arial"/>
                <w:sz w:val="20"/>
              </w:rPr>
              <w:t>hospital</w:t>
            </w:r>
            <w:r w:rsidRPr="00A93C82">
              <w:rPr>
                <w:rFonts w:ascii="Arial" w:hAnsi="Arial" w:cs="Arial"/>
                <w:sz w:val="20"/>
              </w:rPr>
              <w:t xml:space="preserve"> </w:t>
            </w:r>
            <w:r>
              <w:rPr>
                <w:rFonts w:ascii="Arial" w:hAnsi="Arial" w:cs="Arial"/>
                <w:sz w:val="20"/>
              </w:rPr>
              <w:t xml:space="preserve">information </w:t>
            </w:r>
            <w:r w:rsidRPr="00A93C82">
              <w:rPr>
                <w:rFonts w:ascii="Arial" w:hAnsi="Arial" w:cs="Arial"/>
                <w:sz w:val="20"/>
              </w:rPr>
              <w:t>management system</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Empower</w:t>
            </w:r>
            <w:r>
              <w:rPr>
                <w:rFonts w:ascii="Arial" w:hAnsi="Arial" w:cs="Arial"/>
                <w:sz w:val="20"/>
              </w:rPr>
              <w:t xml:space="preserve"> / SSTS</w:t>
            </w:r>
            <w:r w:rsidRPr="00A93C82">
              <w:rPr>
                <w:rFonts w:ascii="Arial" w:hAnsi="Arial" w:cs="Arial"/>
                <w:sz w:val="20"/>
              </w:rPr>
              <w:t xml:space="preserve"> HR system – electronic staff records for absence, training, holidays</w:t>
            </w:r>
          </w:p>
          <w:p w:rsidR="00882AFD" w:rsidRPr="00A93C82" w:rsidRDefault="00882AFD" w:rsidP="008430B9">
            <w:pPr>
              <w:spacing w:before="120"/>
              <w:ind w:right="72"/>
              <w:jc w:val="both"/>
              <w:rPr>
                <w:rFonts w:ascii="Arial" w:hAnsi="Arial" w:cs="Arial"/>
                <w:sz w:val="20"/>
              </w:rPr>
            </w:pPr>
            <w:r w:rsidRPr="00A93C82">
              <w:rPr>
                <w:rFonts w:ascii="Arial" w:hAnsi="Arial" w:cs="Arial"/>
                <w:sz w:val="20"/>
              </w:rPr>
              <w:t>DATIX Intranet – Incident Reporting</w:t>
            </w:r>
          </w:p>
          <w:p w:rsidR="00882AFD" w:rsidRPr="00A93C82" w:rsidRDefault="00882AFD" w:rsidP="008430B9">
            <w:pPr>
              <w:rPr>
                <w:rFonts w:ascii="Arial" w:hAnsi="Arial" w:cs="Arial"/>
                <w:sz w:val="20"/>
              </w:rPr>
            </w:pPr>
            <w:r w:rsidRPr="00A93C82">
              <w:rPr>
                <w:rFonts w:ascii="Arial" w:hAnsi="Arial" w:cs="Arial"/>
                <w:sz w:val="20"/>
              </w:rPr>
              <w:t>Internet and Intranet – Personal development and business use.</w:t>
            </w:r>
          </w:p>
          <w:p w:rsidR="00882AFD" w:rsidRPr="00A93C82" w:rsidRDefault="00882AFD" w:rsidP="008430B9">
            <w:pPr>
              <w:rPr>
                <w:rFonts w:ascii="Arial" w:hAnsi="Arial" w:cs="Arial"/>
                <w:sz w:val="20"/>
              </w:rPr>
            </w:pPr>
            <w:r w:rsidRPr="00A93C82">
              <w:rPr>
                <w:rFonts w:ascii="Arial" w:hAnsi="Arial" w:cs="Arial"/>
                <w:sz w:val="20"/>
              </w:rPr>
              <w:t xml:space="preserve">Use of CRF </w:t>
            </w:r>
            <w:r>
              <w:rPr>
                <w:rFonts w:ascii="Arial" w:hAnsi="Arial" w:cs="Arial"/>
                <w:sz w:val="20"/>
              </w:rPr>
              <w:t>Manager</w:t>
            </w:r>
            <w:r w:rsidRPr="00D04164">
              <w:rPr>
                <w:rFonts w:ascii="Arial" w:hAnsi="Arial" w:cs="Arial"/>
                <w:sz w:val="20"/>
                <w:vertAlign w:val="superscript"/>
              </w:rPr>
              <w:t>TM</w:t>
            </w:r>
            <w:r w:rsidRPr="00A93C82">
              <w:rPr>
                <w:rFonts w:ascii="Arial" w:hAnsi="Arial" w:cs="Arial"/>
                <w:sz w:val="20"/>
              </w:rPr>
              <w:t xml:space="preserve"> patient and room scheduling system to record / report occupancy levels</w:t>
            </w:r>
          </w:p>
          <w:p w:rsidR="00882AFD" w:rsidRPr="00A93C82" w:rsidRDefault="00882AFD" w:rsidP="008430B9">
            <w:pPr>
              <w:rPr>
                <w:rFonts w:ascii="Arial" w:hAnsi="Arial" w:cs="Arial"/>
                <w:sz w:val="20"/>
              </w:rPr>
            </w:pPr>
            <w:r w:rsidRPr="00A93C82">
              <w:rPr>
                <w:rFonts w:ascii="Arial" w:hAnsi="Arial" w:cs="Arial"/>
                <w:sz w:val="20"/>
              </w:rPr>
              <w:t xml:space="preserve">CRF </w:t>
            </w:r>
            <w:r>
              <w:rPr>
                <w:rFonts w:ascii="Arial" w:hAnsi="Arial" w:cs="Arial"/>
                <w:sz w:val="20"/>
              </w:rPr>
              <w:t>Manager</w:t>
            </w:r>
            <w:r w:rsidRPr="00D04164">
              <w:rPr>
                <w:rFonts w:ascii="Arial" w:hAnsi="Arial" w:cs="Arial"/>
                <w:sz w:val="20"/>
                <w:vertAlign w:val="superscript"/>
              </w:rPr>
              <w:t>TM</w:t>
            </w:r>
            <w:r w:rsidRPr="00A93C82">
              <w:rPr>
                <w:rFonts w:ascii="Arial" w:hAnsi="Arial" w:cs="Arial"/>
                <w:sz w:val="20"/>
              </w:rPr>
              <w:t xml:space="preserve"> </w:t>
            </w:r>
            <w:r>
              <w:rPr>
                <w:rFonts w:ascii="Arial" w:hAnsi="Arial" w:cs="Arial"/>
                <w:sz w:val="20"/>
              </w:rPr>
              <w:t xml:space="preserve">(a bespoke suite of IT applications </w:t>
            </w:r>
            <w:r w:rsidRPr="00A93C82">
              <w:rPr>
                <w:rFonts w:ascii="Arial" w:hAnsi="Arial" w:cs="Arial"/>
                <w:sz w:val="20"/>
              </w:rPr>
              <w:t>to record resear</w:t>
            </w:r>
            <w:r>
              <w:rPr>
                <w:rFonts w:ascii="Arial" w:hAnsi="Arial" w:cs="Arial"/>
                <w:sz w:val="20"/>
              </w:rPr>
              <w:t>ch activity, schedule subject visits and produce activity reports)</w:t>
            </w:r>
          </w:p>
          <w:p w:rsidR="00882AFD" w:rsidRDefault="00882AFD" w:rsidP="008430B9">
            <w:pPr>
              <w:rPr>
                <w:rFonts w:ascii="Arial" w:hAnsi="Arial" w:cs="Arial"/>
                <w:sz w:val="20"/>
              </w:rPr>
            </w:pPr>
            <w:r>
              <w:rPr>
                <w:rFonts w:ascii="Arial" w:hAnsi="Arial" w:cs="Arial"/>
                <w:sz w:val="20"/>
              </w:rPr>
              <w:t xml:space="preserve">CRF </w:t>
            </w:r>
            <w:r w:rsidRPr="00A93C82">
              <w:rPr>
                <w:rFonts w:ascii="Arial" w:hAnsi="Arial" w:cs="Arial"/>
                <w:sz w:val="20"/>
              </w:rPr>
              <w:t>Asset Register to maintai</w:t>
            </w:r>
            <w:r>
              <w:rPr>
                <w:rFonts w:ascii="Arial" w:hAnsi="Arial" w:cs="Arial"/>
                <w:sz w:val="20"/>
              </w:rPr>
              <w:t>n an inventory of CRF equipment and associated</w:t>
            </w:r>
            <w:r w:rsidRPr="00A93C82">
              <w:rPr>
                <w:rFonts w:ascii="Arial" w:hAnsi="Arial" w:cs="Arial"/>
                <w:sz w:val="20"/>
              </w:rPr>
              <w:t xml:space="preserve"> mainte</w:t>
            </w:r>
            <w:r>
              <w:rPr>
                <w:rFonts w:ascii="Arial" w:hAnsi="Arial" w:cs="Arial"/>
                <w:sz w:val="20"/>
              </w:rPr>
              <w:t>nance contracts, service records</w:t>
            </w:r>
          </w:p>
          <w:p w:rsidR="00882AFD" w:rsidRPr="00A93C82" w:rsidRDefault="00882AFD" w:rsidP="008430B9">
            <w:pPr>
              <w:rPr>
                <w:rFonts w:ascii="Arial" w:hAnsi="Arial" w:cs="Arial"/>
                <w:sz w:val="20"/>
              </w:rPr>
            </w:pPr>
            <w:r>
              <w:rPr>
                <w:rFonts w:ascii="Arial" w:hAnsi="Arial" w:cs="Arial"/>
                <w:sz w:val="20"/>
              </w:rPr>
              <w:t>Online scientific and medical literature archives e.g. Pubmed</w:t>
            </w: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pStyle w:val="Heading3"/>
              <w:spacing w:before="120" w:after="120"/>
              <w:rPr>
                <w:rFonts w:cs="Arial"/>
                <w:sz w:val="20"/>
              </w:rPr>
            </w:pPr>
            <w:r w:rsidRPr="00A93C82">
              <w:rPr>
                <w:rFonts w:cs="Arial"/>
                <w:sz w:val="20"/>
              </w:rPr>
              <w:t>8. ASSIGNMENT AND REVIEW OF WORK</w:t>
            </w:r>
          </w:p>
        </w:tc>
      </w:tr>
      <w:tr w:rsidR="00882AFD" w:rsidRPr="00A93C82" w:rsidTr="008430B9">
        <w:trPr>
          <w:trHeight w:val="2208"/>
        </w:trPr>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 xml:space="preserve">The post holder has a significant degree of freedom to act in terms of the management and delegation of his / her workload. </w:t>
            </w:r>
          </w:p>
          <w:p w:rsidR="00882AFD" w:rsidRPr="00A93C82" w:rsidRDefault="00882AFD">
            <w:pPr>
              <w:numPr>
                <w:ilvl w:val="12"/>
                <w:numId w:val="0"/>
              </w:numPr>
              <w:jc w:val="both"/>
              <w:rPr>
                <w:rFonts w:ascii="Arial" w:hAnsi="Arial" w:cs="Arial"/>
                <w:sz w:val="20"/>
              </w:rPr>
            </w:pPr>
          </w:p>
          <w:p w:rsidR="00882AFD" w:rsidRPr="00A93C82" w:rsidRDefault="00882AFD">
            <w:pPr>
              <w:numPr>
                <w:ilvl w:val="12"/>
                <w:numId w:val="0"/>
              </w:numPr>
              <w:jc w:val="both"/>
              <w:rPr>
                <w:rFonts w:ascii="Arial" w:hAnsi="Arial" w:cs="Arial"/>
                <w:sz w:val="20"/>
              </w:rPr>
            </w:pPr>
            <w:r>
              <w:rPr>
                <w:rFonts w:ascii="Arial" w:hAnsi="Arial" w:cs="Arial"/>
                <w:sz w:val="20"/>
              </w:rPr>
              <w:t>The post holder</w:t>
            </w:r>
            <w:r w:rsidRPr="00A93C82">
              <w:rPr>
                <w:rFonts w:ascii="Arial" w:hAnsi="Arial" w:cs="Arial"/>
                <w:sz w:val="20"/>
              </w:rPr>
              <w:t xml:space="preserve"> will exercise a considerable degree of autonomy in relation to the setting of professional priorities within nationally agreed strategic frameworks and local clinical research policies.</w:t>
            </w:r>
          </w:p>
          <w:p w:rsidR="00882AFD" w:rsidRPr="00A93C82" w:rsidRDefault="00882AFD">
            <w:pPr>
              <w:jc w:val="both"/>
              <w:rPr>
                <w:rFonts w:ascii="Arial" w:hAnsi="Arial" w:cs="Arial"/>
                <w:sz w:val="20"/>
              </w:rPr>
            </w:pPr>
          </w:p>
          <w:p w:rsidR="00882AFD" w:rsidRDefault="00882AFD" w:rsidP="003E2479">
            <w:pPr>
              <w:jc w:val="both"/>
              <w:rPr>
                <w:rFonts w:ascii="Arial" w:hAnsi="Arial" w:cs="Arial"/>
                <w:sz w:val="20"/>
              </w:rPr>
            </w:pPr>
            <w:r w:rsidRPr="00A93C82">
              <w:rPr>
                <w:rFonts w:ascii="Arial" w:hAnsi="Arial" w:cs="Arial"/>
                <w:sz w:val="20"/>
              </w:rPr>
              <w:t>In conjunction with the CRF Director, the post holder will set annual performance objectives and these will be reviewed in accordance with NHS Lothian performance management systems.</w:t>
            </w:r>
          </w:p>
          <w:p w:rsidR="00882AFD" w:rsidRPr="00A93C82" w:rsidRDefault="00882AFD" w:rsidP="003E2479">
            <w:pPr>
              <w:jc w:val="both"/>
              <w:rPr>
                <w:rFonts w:ascii="Arial" w:hAnsi="Arial" w:cs="Arial"/>
                <w:sz w:val="20"/>
              </w:rPr>
            </w:pPr>
          </w:p>
        </w:tc>
      </w:tr>
    </w:tbl>
    <w:p w:rsidR="00882AFD" w:rsidRPr="00A93C82" w:rsidRDefault="00882AFD">
      <w:pPr>
        <w:ind w:right="72"/>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spacing w:before="120" w:after="120"/>
              <w:ind w:right="-274"/>
              <w:jc w:val="both"/>
              <w:rPr>
                <w:rFonts w:ascii="Arial" w:hAnsi="Arial" w:cs="Arial"/>
                <w:b/>
                <w:sz w:val="20"/>
              </w:rPr>
            </w:pPr>
            <w:r w:rsidRPr="00A93C82">
              <w:rPr>
                <w:rFonts w:ascii="Arial" w:hAnsi="Arial" w:cs="Arial"/>
                <w:b/>
                <w:sz w:val="20"/>
              </w:rPr>
              <w:t>9.  DECISIONS AND JUDGEMENTS</w:t>
            </w:r>
          </w:p>
        </w:tc>
      </w:tr>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Default="00882AFD">
            <w:pPr>
              <w:ind w:right="72"/>
              <w:jc w:val="both"/>
              <w:rPr>
                <w:rFonts w:ascii="Arial" w:hAnsi="Arial" w:cs="Arial"/>
                <w:sz w:val="20"/>
              </w:rPr>
            </w:pPr>
          </w:p>
          <w:p w:rsidR="00882AFD" w:rsidRDefault="00882AFD">
            <w:pPr>
              <w:ind w:right="72"/>
              <w:jc w:val="both"/>
              <w:rPr>
                <w:rFonts w:ascii="Arial" w:hAnsi="Arial" w:cs="Arial"/>
                <w:sz w:val="20"/>
              </w:rPr>
            </w:pPr>
            <w:r>
              <w:rPr>
                <w:rFonts w:ascii="Arial" w:hAnsi="Arial" w:cs="Arial"/>
                <w:sz w:val="20"/>
              </w:rPr>
              <w:t>Grant approval for clinical research studies to be undertaken in the CRF and allocate resources appropriately.</w:t>
            </w:r>
          </w:p>
          <w:p w:rsidR="00882AFD" w:rsidRDefault="00882AFD">
            <w:pPr>
              <w:ind w:right="72"/>
              <w:jc w:val="both"/>
              <w:rPr>
                <w:rFonts w:ascii="Arial" w:hAnsi="Arial" w:cs="Arial"/>
                <w:sz w:val="20"/>
              </w:rPr>
            </w:pPr>
          </w:p>
          <w:p w:rsidR="00882AFD" w:rsidRPr="00A93C82" w:rsidRDefault="00882AFD">
            <w:pPr>
              <w:ind w:right="72"/>
              <w:jc w:val="both"/>
              <w:rPr>
                <w:rFonts w:ascii="Arial" w:hAnsi="Arial" w:cs="Arial"/>
                <w:sz w:val="20"/>
              </w:rPr>
            </w:pPr>
            <w:r>
              <w:rPr>
                <w:rFonts w:ascii="Arial" w:hAnsi="Arial" w:cs="Arial"/>
                <w:sz w:val="20"/>
              </w:rPr>
              <w:t>M</w:t>
            </w:r>
            <w:r w:rsidRPr="00A93C82">
              <w:rPr>
                <w:rFonts w:ascii="Arial" w:hAnsi="Arial" w:cs="Arial"/>
                <w:sz w:val="20"/>
              </w:rPr>
              <w:t>ake autonomous high level decisions across a range of complex strategic issues including service modernisation, workforce planning and the use of recurrent and non-recurrent funding allocations</w:t>
            </w:r>
            <w:r>
              <w:rPr>
                <w:rFonts w:ascii="Arial" w:hAnsi="Arial" w:cs="Arial"/>
                <w:sz w:val="20"/>
              </w:rPr>
              <w:t xml:space="preserve"> e.g. authorise the clinical design and staff establishment of the expanded Children’s CRF in the new sick children’s hospital.</w:t>
            </w:r>
          </w:p>
          <w:p w:rsidR="00882AFD" w:rsidRPr="00A93C82" w:rsidRDefault="00882AFD">
            <w:pPr>
              <w:ind w:right="72"/>
              <w:jc w:val="both"/>
              <w:rPr>
                <w:rFonts w:ascii="Arial" w:hAnsi="Arial" w:cs="Arial"/>
                <w:sz w:val="20"/>
              </w:rPr>
            </w:pPr>
          </w:p>
          <w:p w:rsidR="00882AFD" w:rsidRDefault="00882AFD">
            <w:pPr>
              <w:ind w:right="72"/>
              <w:jc w:val="both"/>
              <w:rPr>
                <w:rFonts w:ascii="Arial" w:hAnsi="Arial" w:cs="Arial"/>
                <w:sz w:val="20"/>
              </w:rPr>
            </w:pPr>
            <w:r>
              <w:rPr>
                <w:rFonts w:ascii="Arial" w:hAnsi="Arial" w:cs="Arial"/>
                <w:sz w:val="20"/>
              </w:rPr>
              <w:t>I</w:t>
            </w:r>
            <w:r w:rsidRPr="00A93C82">
              <w:rPr>
                <w:rFonts w:ascii="Arial" w:hAnsi="Arial" w:cs="Arial"/>
                <w:sz w:val="20"/>
              </w:rPr>
              <w:t xml:space="preserve">nterpret long-term government strategy alongside local / national trends in research activity </w:t>
            </w:r>
            <w:r>
              <w:rPr>
                <w:rFonts w:ascii="Arial" w:hAnsi="Arial" w:cs="Arial"/>
                <w:sz w:val="20"/>
              </w:rPr>
              <w:t>and</w:t>
            </w:r>
            <w:r w:rsidRPr="00A93C82">
              <w:rPr>
                <w:rFonts w:ascii="Arial" w:hAnsi="Arial" w:cs="Arial"/>
                <w:sz w:val="20"/>
              </w:rPr>
              <w:t xml:space="preserve"> formulate strategic objectives for the CRF that are aligned to the national clinical research agenda</w:t>
            </w:r>
            <w:r>
              <w:rPr>
                <w:rFonts w:ascii="Arial" w:hAnsi="Arial" w:cs="Arial"/>
                <w:sz w:val="20"/>
              </w:rPr>
              <w:t xml:space="preserve"> e.g. securing &amp; maintaining Phase I Accreditation with the Medicines and Healthcare products Regulatory Agency (MHRA).</w:t>
            </w:r>
          </w:p>
          <w:p w:rsidR="00882AFD" w:rsidRPr="00A93C82" w:rsidRDefault="00882AFD">
            <w:pPr>
              <w:ind w:right="72"/>
              <w:jc w:val="both"/>
              <w:rPr>
                <w:rFonts w:ascii="Arial" w:hAnsi="Arial" w:cs="Arial"/>
                <w:sz w:val="20"/>
              </w:rPr>
            </w:pPr>
          </w:p>
          <w:p w:rsidR="00882AFD" w:rsidRPr="00A93C82" w:rsidRDefault="00882AFD">
            <w:pPr>
              <w:pStyle w:val="BodyText"/>
              <w:tabs>
                <w:tab w:val="left" w:pos="8190"/>
              </w:tabs>
              <w:rPr>
                <w:rFonts w:cs="Arial"/>
                <w:sz w:val="20"/>
              </w:rPr>
            </w:pPr>
            <w:r w:rsidRPr="00A93C82">
              <w:rPr>
                <w:rFonts w:cs="Arial"/>
                <w:sz w:val="20"/>
              </w:rPr>
              <w:t>Develop and refin</w:t>
            </w:r>
            <w:r>
              <w:rPr>
                <w:rFonts w:cs="Arial"/>
                <w:sz w:val="20"/>
              </w:rPr>
              <w:t>e</w:t>
            </w:r>
            <w:r w:rsidRPr="00A93C82">
              <w:rPr>
                <w:rFonts w:cs="Arial"/>
                <w:sz w:val="20"/>
              </w:rPr>
              <w:t xml:space="preserve"> CRF operational and research policy in response to the evolving needs of the service</w:t>
            </w:r>
            <w:r>
              <w:rPr>
                <w:rFonts w:cs="Arial"/>
                <w:sz w:val="20"/>
              </w:rPr>
              <w:t xml:space="preserve"> e.g. implementing a Phase I / First in Human Scientific Review Committee to risk assess early phase clinical trials and high risk experimental medicine studies </w:t>
            </w:r>
          </w:p>
          <w:p w:rsidR="00882AFD" w:rsidRPr="00A93C82" w:rsidRDefault="00882AFD">
            <w:pPr>
              <w:ind w:right="72"/>
              <w:jc w:val="both"/>
              <w:rPr>
                <w:rFonts w:ascii="Arial" w:hAnsi="Arial" w:cs="Arial"/>
                <w:sz w:val="20"/>
              </w:rPr>
            </w:pPr>
          </w:p>
          <w:p w:rsidR="00882AFD" w:rsidRPr="00A93C82" w:rsidRDefault="00882AFD">
            <w:pPr>
              <w:ind w:right="72"/>
              <w:jc w:val="both"/>
              <w:rPr>
                <w:rFonts w:ascii="Arial" w:hAnsi="Arial" w:cs="Arial"/>
                <w:sz w:val="20"/>
              </w:rPr>
            </w:pPr>
            <w:r w:rsidRPr="00A93C82">
              <w:rPr>
                <w:rFonts w:ascii="Arial" w:hAnsi="Arial" w:cs="Arial"/>
                <w:sz w:val="20"/>
              </w:rPr>
              <w:t>Recognising and acting upon staff performance issues that necessitate education, support, counselling or disciplinary action.</w:t>
            </w:r>
          </w:p>
          <w:p w:rsidR="00882AFD" w:rsidRPr="00A93C82" w:rsidRDefault="00882AFD">
            <w:pPr>
              <w:ind w:right="72"/>
              <w:jc w:val="both"/>
              <w:rPr>
                <w:rFonts w:ascii="Arial" w:hAnsi="Arial" w:cs="Arial"/>
                <w:sz w:val="20"/>
              </w:rPr>
            </w:pPr>
          </w:p>
          <w:p w:rsidR="00882AFD" w:rsidRPr="00A93C82" w:rsidRDefault="00882AFD">
            <w:pPr>
              <w:ind w:right="72"/>
              <w:jc w:val="both"/>
              <w:rPr>
                <w:rFonts w:ascii="Arial" w:hAnsi="Arial" w:cs="Arial"/>
                <w:sz w:val="20"/>
              </w:rPr>
            </w:pPr>
            <w:r w:rsidRPr="00A93C82">
              <w:rPr>
                <w:rFonts w:ascii="Arial" w:hAnsi="Arial" w:cs="Arial"/>
                <w:sz w:val="20"/>
              </w:rPr>
              <w:t xml:space="preserve">Recognising and acting upon breaches of research governance legislation, responding appropriately and escalating action as required. </w:t>
            </w:r>
            <w:r>
              <w:rPr>
                <w:rFonts w:ascii="Arial" w:hAnsi="Arial" w:cs="Arial"/>
                <w:sz w:val="20"/>
              </w:rPr>
              <w:t>This may involve launching a formal investigation into incidences of suspected fraud or research misconduct that involve senior clinical academic professionals.</w:t>
            </w:r>
          </w:p>
          <w:p w:rsidR="00882AFD" w:rsidRPr="00A93C82" w:rsidRDefault="00882AFD">
            <w:pPr>
              <w:ind w:right="72"/>
              <w:jc w:val="both"/>
              <w:rPr>
                <w:rFonts w:ascii="Arial" w:hAnsi="Arial" w:cs="Arial"/>
                <w:sz w:val="20"/>
              </w:rPr>
            </w:pPr>
          </w:p>
          <w:p w:rsidR="00882AFD" w:rsidRPr="00A93C82" w:rsidRDefault="00882AFD">
            <w:pPr>
              <w:ind w:right="72"/>
              <w:jc w:val="both"/>
              <w:rPr>
                <w:rFonts w:ascii="Arial" w:hAnsi="Arial" w:cs="Arial"/>
                <w:sz w:val="20"/>
              </w:rPr>
            </w:pPr>
            <w:r w:rsidRPr="00A93C82">
              <w:rPr>
                <w:rFonts w:ascii="Arial" w:hAnsi="Arial" w:cs="Arial"/>
                <w:sz w:val="20"/>
              </w:rPr>
              <w:t xml:space="preserve">Acting in the research subjects’ best interests to ensure their rights are upheld, when overseeing the management of clinical research studies undertaken in the CRF. Acting to suspend or terminate approval for continued use of </w:t>
            </w:r>
            <w:r>
              <w:rPr>
                <w:rFonts w:ascii="Arial" w:hAnsi="Arial" w:cs="Arial"/>
                <w:sz w:val="20"/>
              </w:rPr>
              <w:t xml:space="preserve">the </w:t>
            </w:r>
            <w:r w:rsidRPr="00A93C82">
              <w:rPr>
                <w:rFonts w:ascii="Arial" w:hAnsi="Arial" w:cs="Arial"/>
                <w:sz w:val="20"/>
              </w:rPr>
              <w:t>CRF as necessary.</w:t>
            </w:r>
          </w:p>
          <w:p w:rsidR="00882AFD" w:rsidRPr="00A93C82" w:rsidRDefault="00882AFD">
            <w:pPr>
              <w:ind w:right="72"/>
              <w:jc w:val="both"/>
              <w:rPr>
                <w:rFonts w:ascii="Arial" w:hAnsi="Arial" w:cs="Arial"/>
                <w:sz w:val="20"/>
              </w:rPr>
            </w:pPr>
          </w:p>
          <w:p w:rsidR="00882AFD" w:rsidRDefault="00882AFD">
            <w:pPr>
              <w:ind w:right="72"/>
              <w:jc w:val="both"/>
              <w:rPr>
                <w:rFonts w:ascii="Arial" w:hAnsi="Arial" w:cs="Arial"/>
                <w:sz w:val="20"/>
              </w:rPr>
            </w:pPr>
            <w:r w:rsidRPr="00A93C82">
              <w:rPr>
                <w:rFonts w:ascii="Arial" w:hAnsi="Arial" w:cs="Arial"/>
                <w:sz w:val="20"/>
              </w:rPr>
              <w:t>Using expert clinical skills and research knowledge to design and assess research protocols, addressing issues of organisational risk, scientific validity, resource utilisation and practical feasibility.</w:t>
            </w:r>
          </w:p>
          <w:p w:rsidR="00882AFD" w:rsidRDefault="00882AFD">
            <w:pPr>
              <w:ind w:right="72"/>
              <w:jc w:val="both"/>
              <w:rPr>
                <w:rFonts w:ascii="Arial" w:hAnsi="Arial" w:cs="Arial"/>
                <w:sz w:val="20"/>
              </w:rPr>
            </w:pPr>
          </w:p>
          <w:p w:rsidR="00882AFD" w:rsidRDefault="00882AFD">
            <w:pPr>
              <w:ind w:right="72"/>
              <w:jc w:val="both"/>
              <w:rPr>
                <w:rFonts w:ascii="Arial" w:hAnsi="Arial" w:cs="Arial"/>
                <w:sz w:val="20"/>
              </w:rPr>
            </w:pPr>
            <w:r>
              <w:rPr>
                <w:rFonts w:ascii="Arial" w:hAnsi="Arial" w:cs="Arial"/>
                <w:sz w:val="20"/>
              </w:rPr>
              <w:t>Provide expert scientific and managerial input to NHS Lothian’s Research Management Committee.</w:t>
            </w:r>
          </w:p>
          <w:p w:rsidR="00882AFD" w:rsidRDefault="00882AFD">
            <w:pPr>
              <w:ind w:right="72"/>
              <w:jc w:val="both"/>
              <w:rPr>
                <w:rFonts w:ascii="Arial" w:hAnsi="Arial" w:cs="Arial"/>
                <w:sz w:val="20"/>
              </w:rPr>
            </w:pPr>
          </w:p>
          <w:p w:rsidR="00882AFD" w:rsidRDefault="00882AFD">
            <w:pPr>
              <w:ind w:right="72"/>
              <w:jc w:val="both"/>
              <w:rPr>
                <w:rFonts w:ascii="Arial" w:hAnsi="Arial" w:cs="Arial"/>
                <w:sz w:val="20"/>
              </w:rPr>
            </w:pPr>
          </w:p>
          <w:p w:rsidR="00882AFD" w:rsidRDefault="00882AFD">
            <w:pPr>
              <w:ind w:right="72"/>
              <w:jc w:val="both"/>
              <w:rPr>
                <w:rFonts w:ascii="Arial" w:hAnsi="Arial" w:cs="Arial"/>
                <w:sz w:val="20"/>
              </w:rPr>
            </w:pPr>
            <w:r>
              <w:rPr>
                <w:rFonts w:ascii="Arial" w:hAnsi="Arial" w:cs="Arial"/>
                <w:sz w:val="20"/>
              </w:rPr>
              <w:t>Provide guidance to investigators on Research Governance, involving interpretation of complex policy and legislation.</w:t>
            </w:r>
          </w:p>
          <w:p w:rsidR="00882AFD" w:rsidRDefault="00882AFD">
            <w:pPr>
              <w:ind w:right="72"/>
              <w:jc w:val="both"/>
              <w:rPr>
                <w:rFonts w:ascii="Arial" w:hAnsi="Arial" w:cs="Arial"/>
                <w:sz w:val="20"/>
              </w:rPr>
            </w:pPr>
          </w:p>
          <w:p w:rsidR="00882AFD" w:rsidRDefault="00882AFD">
            <w:pPr>
              <w:ind w:right="72"/>
              <w:jc w:val="both"/>
              <w:rPr>
                <w:rFonts w:ascii="Arial" w:hAnsi="Arial" w:cs="Arial"/>
                <w:sz w:val="20"/>
              </w:rPr>
            </w:pPr>
            <w:r>
              <w:rPr>
                <w:rFonts w:ascii="Arial" w:hAnsi="Arial" w:cs="Arial"/>
                <w:sz w:val="20"/>
              </w:rPr>
              <w:t>Manage his/her time effectively to meet competing demands, ensuring that work is prioritised and that outcomes are delivered timeously.</w:t>
            </w:r>
          </w:p>
          <w:p w:rsidR="00882AFD" w:rsidRPr="00A93C82" w:rsidRDefault="00882AFD">
            <w:pPr>
              <w:ind w:right="-270"/>
              <w:jc w:val="both"/>
              <w:rPr>
                <w:rFonts w:ascii="Arial" w:hAnsi="Arial" w:cs="Arial"/>
                <w:sz w:val="20"/>
              </w:rPr>
            </w:pP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5"/>
        <w:gridCol w:w="10435"/>
      </w:tblGrid>
      <w:tr w:rsidR="00882AFD" w:rsidRPr="00A93C82">
        <w:tc>
          <w:tcPr>
            <w:tcW w:w="10440" w:type="dxa"/>
            <w:gridSpan w:val="2"/>
            <w:tcBorders>
              <w:top w:val="single" w:sz="4" w:space="0" w:color="auto"/>
              <w:left w:val="single" w:sz="4" w:space="0" w:color="auto"/>
              <w:bottom w:val="single" w:sz="4" w:space="0" w:color="auto"/>
              <w:right w:val="single" w:sz="4" w:space="0" w:color="auto"/>
            </w:tcBorders>
          </w:tcPr>
          <w:p w:rsidR="00882AFD" w:rsidRPr="00A93C82" w:rsidRDefault="00882AFD">
            <w:pPr>
              <w:pStyle w:val="Heading3"/>
              <w:spacing w:before="120" w:after="120"/>
              <w:rPr>
                <w:rFonts w:cs="Arial"/>
                <w:sz w:val="20"/>
              </w:rPr>
            </w:pPr>
            <w:r w:rsidRPr="00A93C82">
              <w:rPr>
                <w:rFonts w:cs="Arial"/>
                <w:sz w:val="20"/>
              </w:rPr>
              <w:t>10.  MOST CHALLENGING/DIFFICULT PARTS OF THE JOB</w:t>
            </w:r>
          </w:p>
        </w:tc>
      </w:tr>
      <w:tr w:rsidR="00882AFD" w:rsidRPr="00A93C82">
        <w:trPr>
          <w:gridBefore w:val="1"/>
        </w:trPr>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jc w:val="both"/>
              <w:rPr>
                <w:rFonts w:ascii="Arial" w:hAnsi="Arial" w:cs="Arial"/>
                <w:sz w:val="20"/>
              </w:rPr>
            </w:pPr>
          </w:p>
          <w:p w:rsidR="00882AFD" w:rsidRDefault="00882AFD">
            <w:pPr>
              <w:jc w:val="both"/>
              <w:rPr>
                <w:rFonts w:ascii="Arial" w:hAnsi="Arial" w:cs="Arial"/>
                <w:sz w:val="20"/>
              </w:rPr>
            </w:pPr>
            <w:r>
              <w:rPr>
                <w:rFonts w:ascii="Arial" w:hAnsi="Arial" w:cs="Arial"/>
                <w:sz w:val="20"/>
              </w:rPr>
              <w:t>Leading an organisation that comprises multidisciplinary staff from two stakeholder institutions (NHS Lothian &amp; the University of Edinburgh) and operates across three hospital sites.</w:t>
            </w:r>
          </w:p>
          <w:p w:rsidR="00882AFD" w:rsidRDefault="00882AFD">
            <w:pPr>
              <w:jc w:val="both"/>
              <w:rPr>
                <w:rFonts w:ascii="Arial" w:hAnsi="Arial" w:cs="Arial"/>
                <w:sz w:val="20"/>
              </w:rPr>
            </w:pPr>
          </w:p>
          <w:p w:rsidR="00882AFD" w:rsidRDefault="00882AFD">
            <w:pPr>
              <w:jc w:val="both"/>
              <w:rPr>
                <w:rFonts w:ascii="Arial" w:hAnsi="Arial" w:cs="Arial"/>
                <w:sz w:val="20"/>
              </w:rPr>
            </w:pPr>
            <w:r w:rsidRPr="00A93C82">
              <w:rPr>
                <w:rFonts w:ascii="Arial" w:hAnsi="Arial" w:cs="Arial"/>
                <w:sz w:val="20"/>
              </w:rPr>
              <w:t>Leading the development and delivery of long-term CRF strategic goals against a backdrop of dynamic national healthcare and research policy.</w:t>
            </w:r>
          </w:p>
          <w:p w:rsidR="00882AFD" w:rsidRDefault="00882AFD">
            <w:pPr>
              <w:jc w:val="both"/>
              <w:rPr>
                <w:rFonts w:ascii="Arial" w:hAnsi="Arial" w:cs="Arial"/>
                <w:sz w:val="20"/>
              </w:rPr>
            </w:pPr>
          </w:p>
          <w:p w:rsidR="00882AFD" w:rsidRPr="006272C8" w:rsidRDefault="00882AFD" w:rsidP="006272C8">
            <w:pPr>
              <w:autoSpaceDE w:val="0"/>
              <w:autoSpaceDN w:val="0"/>
              <w:adjustRightInd w:val="0"/>
              <w:rPr>
                <w:rFonts w:ascii="Arial" w:hAnsi="Arial" w:cs="Arial"/>
                <w:sz w:val="20"/>
                <w:lang w:eastAsia="en-GB"/>
              </w:rPr>
            </w:pPr>
            <w:r w:rsidRPr="006272C8">
              <w:rPr>
                <w:rFonts w:ascii="Arial" w:hAnsi="Arial" w:cs="Arial"/>
                <w:sz w:val="20"/>
                <w:lang w:eastAsia="en-GB"/>
              </w:rPr>
              <w:t>Working to tight deadlines, often in response to unexpected requests for written reports or meetings at</w:t>
            </w:r>
            <w:r>
              <w:rPr>
                <w:rFonts w:ascii="Arial" w:hAnsi="Arial" w:cs="Arial"/>
                <w:sz w:val="20"/>
                <w:lang w:eastAsia="en-GB"/>
              </w:rPr>
              <w:t xml:space="preserve"> </w:t>
            </w:r>
            <w:r w:rsidRPr="006272C8">
              <w:rPr>
                <w:rFonts w:ascii="Arial" w:hAnsi="Arial" w:cs="Arial"/>
                <w:sz w:val="20"/>
                <w:lang w:eastAsia="en-GB"/>
              </w:rPr>
              <w:t>very short notice.</w:t>
            </w:r>
          </w:p>
          <w:p w:rsidR="00882AFD" w:rsidRPr="006272C8"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Making critical decisions on the use of recurrent and non-recurrent funding streams to ensure that the CRF’s strategic objectives are delivered on time and within budget.</w:t>
            </w:r>
          </w:p>
          <w:p w:rsidR="00882AFD" w:rsidRPr="00A93C82" w:rsidRDefault="00882AFD">
            <w:pPr>
              <w:jc w:val="both"/>
              <w:rPr>
                <w:rFonts w:ascii="Arial" w:hAnsi="Arial" w:cs="Arial"/>
                <w:sz w:val="20"/>
              </w:rPr>
            </w:pPr>
          </w:p>
          <w:p w:rsidR="00882AFD" w:rsidRPr="00A93C82" w:rsidRDefault="00882AFD" w:rsidP="00C30205">
            <w:pPr>
              <w:jc w:val="both"/>
              <w:rPr>
                <w:rFonts w:ascii="Arial" w:hAnsi="Arial" w:cs="Arial"/>
                <w:sz w:val="20"/>
              </w:rPr>
            </w:pPr>
            <w:r w:rsidRPr="00A93C82">
              <w:rPr>
                <w:rFonts w:ascii="Arial" w:hAnsi="Arial" w:cs="Arial"/>
                <w:sz w:val="20"/>
              </w:rPr>
              <w:t>Implementing and maintaining quality management systems that are responsive to increasingly stringent research legislation.</w:t>
            </w:r>
          </w:p>
          <w:p w:rsidR="00882AFD" w:rsidRPr="00A93C82" w:rsidRDefault="00882AFD" w:rsidP="00C30205">
            <w:pPr>
              <w:jc w:val="both"/>
              <w:rPr>
                <w:rFonts w:ascii="Arial" w:hAnsi="Arial" w:cs="Arial"/>
                <w:sz w:val="20"/>
              </w:rPr>
            </w:pPr>
          </w:p>
          <w:p w:rsidR="00882AFD" w:rsidRPr="00A93C82" w:rsidRDefault="00882AFD" w:rsidP="00C30205">
            <w:pPr>
              <w:jc w:val="both"/>
              <w:rPr>
                <w:rFonts w:ascii="Arial" w:hAnsi="Arial" w:cs="Arial"/>
                <w:sz w:val="20"/>
              </w:rPr>
            </w:pPr>
            <w:r w:rsidRPr="00A93C82">
              <w:rPr>
                <w:rFonts w:ascii="Arial" w:hAnsi="Arial" w:cs="Arial"/>
                <w:sz w:val="20"/>
              </w:rPr>
              <w:t>Securing stakeholder engagement with the implementation of systems that are politically sensitive and involve management of change.</w:t>
            </w:r>
          </w:p>
          <w:p w:rsidR="00882AFD" w:rsidRPr="00A93C82" w:rsidRDefault="00882AFD">
            <w:pPr>
              <w:jc w:val="both"/>
              <w:rPr>
                <w:rFonts w:ascii="Arial" w:hAnsi="Arial" w:cs="Arial"/>
                <w:sz w:val="20"/>
              </w:rPr>
            </w:pPr>
          </w:p>
          <w:p w:rsidR="00882AFD" w:rsidRDefault="00882AFD">
            <w:pPr>
              <w:jc w:val="both"/>
              <w:rPr>
                <w:rFonts w:ascii="Arial" w:hAnsi="Arial" w:cs="Arial"/>
                <w:sz w:val="20"/>
              </w:rPr>
            </w:pPr>
            <w:r w:rsidRPr="00A93C82">
              <w:rPr>
                <w:rFonts w:ascii="Arial" w:hAnsi="Arial" w:cs="Arial"/>
                <w:sz w:val="20"/>
              </w:rPr>
              <w:t xml:space="preserve">Raising awareness of CRF resources and services among the local, national and international research community. </w:t>
            </w:r>
          </w:p>
          <w:p w:rsidR="00882AFD" w:rsidRDefault="00882AFD">
            <w:pPr>
              <w:jc w:val="both"/>
              <w:rPr>
                <w:rFonts w:ascii="Arial" w:hAnsi="Arial" w:cs="Arial"/>
                <w:sz w:val="20"/>
              </w:rPr>
            </w:pPr>
          </w:p>
          <w:p w:rsidR="00882AFD" w:rsidRPr="00A93C82" w:rsidRDefault="00882AFD">
            <w:pPr>
              <w:jc w:val="both"/>
              <w:rPr>
                <w:rFonts w:ascii="Arial" w:hAnsi="Arial" w:cs="Arial"/>
                <w:sz w:val="20"/>
              </w:rPr>
            </w:pPr>
            <w:r w:rsidRPr="00A93C82">
              <w:rPr>
                <w:rFonts w:ascii="Arial" w:hAnsi="Arial" w:cs="Arial"/>
                <w:sz w:val="20"/>
              </w:rPr>
              <w:t xml:space="preserve">Promoting a shift in culture that encourages </w:t>
            </w:r>
            <w:r>
              <w:rPr>
                <w:rFonts w:ascii="Arial" w:hAnsi="Arial" w:cs="Arial"/>
                <w:sz w:val="20"/>
              </w:rPr>
              <w:t>long established</w:t>
            </w:r>
            <w:r w:rsidRPr="00A93C82">
              <w:rPr>
                <w:rFonts w:ascii="Arial" w:hAnsi="Arial" w:cs="Arial"/>
                <w:sz w:val="20"/>
              </w:rPr>
              <w:t xml:space="preserve"> researchers to relocate their studies to the controlled environment of the CRF, thereby facilitating compliance with </w:t>
            </w:r>
            <w:r>
              <w:rPr>
                <w:rFonts w:ascii="Arial" w:hAnsi="Arial" w:cs="Arial"/>
                <w:sz w:val="20"/>
              </w:rPr>
              <w:t xml:space="preserve">clinical </w:t>
            </w:r>
            <w:r w:rsidRPr="00A93C82">
              <w:rPr>
                <w:rFonts w:ascii="Arial" w:hAnsi="Arial" w:cs="Arial"/>
                <w:sz w:val="20"/>
              </w:rPr>
              <w:t>research governance.</w:t>
            </w:r>
          </w:p>
          <w:p w:rsidR="00882AFD" w:rsidRPr="00A93C82" w:rsidRDefault="00882AFD">
            <w:pPr>
              <w:jc w:val="both"/>
              <w:rPr>
                <w:rFonts w:ascii="Arial" w:hAnsi="Arial" w:cs="Arial"/>
                <w:sz w:val="20"/>
              </w:rPr>
            </w:pPr>
          </w:p>
          <w:p w:rsidR="00882AFD" w:rsidRDefault="00882AFD">
            <w:pPr>
              <w:jc w:val="both"/>
              <w:rPr>
                <w:rFonts w:ascii="Arial" w:hAnsi="Arial" w:cs="Arial"/>
                <w:sz w:val="20"/>
              </w:rPr>
            </w:pPr>
            <w:r w:rsidRPr="00A93C82">
              <w:rPr>
                <w:rFonts w:ascii="Arial" w:hAnsi="Arial" w:cs="Arial"/>
                <w:sz w:val="20"/>
              </w:rPr>
              <w:t>Responding to fast evolving R&amp;D policy, acting to ensure that CRF services, systems and capacity are appropriate to meet the needs of the local and national R&amp;D agenda</w:t>
            </w:r>
          </w:p>
          <w:p w:rsidR="00882AFD" w:rsidRDefault="00882AFD">
            <w:pPr>
              <w:jc w:val="both"/>
              <w:rPr>
                <w:rFonts w:ascii="Arial" w:hAnsi="Arial" w:cs="Arial"/>
                <w:sz w:val="20"/>
              </w:rPr>
            </w:pPr>
          </w:p>
          <w:p w:rsidR="00882AFD" w:rsidRDefault="00882AFD">
            <w:pPr>
              <w:jc w:val="both"/>
              <w:rPr>
                <w:rFonts w:ascii="Arial" w:hAnsi="Arial" w:cs="Arial"/>
                <w:sz w:val="20"/>
              </w:rPr>
            </w:pPr>
            <w:r>
              <w:rPr>
                <w:rFonts w:ascii="Arial" w:hAnsi="Arial" w:cs="Arial"/>
                <w:sz w:val="20"/>
              </w:rPr>
              <w:t>Adapt to a constantly and rapidly changing environment at local and national levels and influenced by changing national policies and regulations</w:t>
            </w:r>
          </w:p>
          <w:p w:rsidR="00882AFD" w:rsidRDefault="00882AFD">
            <w:pPr>
              <w:jc w:val="both"/>
              <w:rPr>
                <w:rFonts w:ascii="Arial" w:hAnsi="Arial" w:cs="Arial"/>
                <w:sz w:val="20"/>
              </w:rPr>
            </w:pPr>
          </w:p>
          <w:p w:rsidR="00882AFD" w:rsidRDefault="00882AFD">
            <w:pPr>
              <w:jc w:val="both"/>
              <w:rPr>
                <w:rFonts w:ascii="Arial" w:hAnsi="Arial" w:cs="Arial"/>
                <w:sz w:val="20"/>
              </w:rPr>
            </w:pPr>
            <w:r>
              <w:rPr>
                <w:rFonts w:ascii="Arial" w:hAnsi="Arial" w:cs="Arial"/>
                <w:sz w:val="20"/>
              </w:rPr>
              <w:t>Make complex judgements based on expert and wide-ranging knowledge and interpretation of specific situations.</w:t>
            </w:r>
          </w:p>
          <w:p w:rsidR="00882AFD" w:rsidRDefault="00882AFD">
            <w:pPr>
              <w:jc w:val="both"/>
              <w:rPr>
                <w:rFonts w:ascii="Arial" w:hAnsi="Arial" w:cs="Arial"/>
                <w:sz w:val="20"/>
              </w:rPr>
            </w:pPr>
          </w:p>
          <w:p w:rsidR="00882AFD" w:rsidRPr="00A93C82" w:rsidRDefault="00882AFD">
            <w:pPr>
              <w:jc w:val="both"/>
              <w:rPr>
                <w:rFonts w:ascii="Arial" w:hAnsi="Arial" w:cs="Arial"/>
                <w:sz w:val="20"/>
              </w:rPr>
            </w:pPr>
            <w:r>
              <w:rPr>
                <w:rFonts w:ascii="Arial" w:hAnsi="Arial" w:cs="Arial"/>
                <w:sz w:val="20"/>
              </w:rPr>
              <w:t>Ensure high quality research receives a high profile and increase funding of research support in the Region.</w:t>
            </w:r>
          </w:p>
          <w:p w:rsidR="00882AFD" w:rsidRDefault="00882AFD" w:rsidP="00B72944">
            <w:pPr>
              <w:jc w:val="both"/>
              <w:rPr>
                <w:rFonts w:ascii="Arial" w:hAnsi="Arial" w:cs="Arial"/>
                <w:sz w:val="20"/>
              </w:rPr>
            </w:pPr>
          </w:p>
          <w:p w:rsidR="00882AFD" w:rsidRPr="00A93C82" w:rsidRDefault="00882AFD" w:rsidP="007147E2">
            <w:pPr>
              <w:pBdr>
                <w:top w:val="single" w:sz="4" w:space="1" w:color="auto"/>
                <w:left w:val="single" w:sz="4" w:space="4" w:color="auto"/>
                <w:bottom w:val="single" w:sz="4" w:space="1" w:color="auto"/>
                <w:right w:val="single" w:sz="4" w:space="4" w:color="auto"/>
              </w:pBdr>
              <w:jc w:val="both"/>
              <w:rPr>
                <w:rFonts w:ascii="Arial" w:hAnsi="Arial" w:cs="Arial"/>
                <w:sz w:val="20"/>
              </w:rPr>
            </w:pP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spacing w:before="120" w:after="120"/>
              <w:ind w:right="-274"/>
              <w:jc w:val="both"/>
              <w:rPr>
                <w:rFonts w:ascii="Arial" w:hAnsi="Arial" w:cs="Arial"/>
                <w:b/>
                <w:sz w:val="20"/>
              </w:rPr>
            </w:pPr>
            <w:r w:rsidRPr="00A93C82">
              <w:rPr>
                <w:rFonts w:ascii="Arial" w:hAnsi="Arial" w:cs="Arial"/>
                <w:b/>
                <w:sz w:val="20"/>
              </w:rPr>
              <w:t>11.  COMMUNICATIONS AND RELATIONSHIPS</w:t>
            </w:r>
          </w:p>
        </w:tc>
      </w:tr>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pStyle w:val="BodyText"/>
              <w:spacing w:line="264" w:lineRule="auto"/>
              <w:rPr>
                <w:rFonts w:cs="Arial"/>
                <w:b/>
                <w:sz w:val="20"/>
              </w:rPr>
            </w:pPr>
          </w:p>
          <w:p w:rsidR="00882AFD" w:rsidRPr="00A93C82" w:rsidRDefault="00882AFD" w:rsidP="00810D1A">
            <w:pPr>
              <w:jc w:val="both"/>
              <w:rPr>
                <w:rFonts w:ascii="Arial" w:hAnsi="Arial" w:cs="Arial"/>
                <w:sz w:val="20"/>
              </w:rPr>
            </w:pPr>
            <w:r w:rsidRPr="00A93C82">
              <w:rPr>
                <w:rFonts w:ascii="Arial" w:hAnsi="Arial" w:cs="Arial"/>
                <w:sz w:val="20"/>
              </w:rPr>
              <w:t xml:space="preserve">The post holder is required to deploy advanced communication skills with a range of internal and external stakeholders e.g. Chief Scientist Office (CSO), </w:t>
            </w:r>
            <w:r>
              <w:rPr>
                <w:rFonts w:ascii="Arial" w:hAnsi="Arial" w:cs="Arial"/>
                <w:sz w:val="20"/>
              </w:rPr>
              <w:t xml:space="preserve">National Institute for Health Research (NIHR), </w:t>
            </w:r>
            <w:r w:rsidRPr="00A93C82">
              <w:rPr>
                <w:rFonts w:ascii="Arial" w:hAnsi="Arial" w:cs="Arial"/>
                <w:sz w:val="20"/>
              </w:rPr>
              <w:t xml:space="preserve">Medicines and Healthcare products Regulatory Agency (MHRA), National Office for Clinical Research Infrastructure (NOCRI), UKCRF Network and </w:t>
            </w:r>
            <w:r>
              <w:rPr>
                <w:rFonts w:ascii="Arial" w:hAnsi="Arial" w:cs="Arial"/>
                <w:sz w:val="20"/>
              </w:rPr>
              <w:t xml:space="preserve">internal </w:t>
            </w:r>
            <w:r w:rsidRPr="00A93C82">
              <w:rPr>
                <w:rFonts w:ascii="Arial" w:hAnsi="Arial" w:cs="Arial"/>
                <w:sz w:val="20"/>
              </w:rPr>
              <w:t>partnership organisations.</w:t>
            </w:r>
          </w:p>
          <w:p w:rsidR="00882AFD" w:rsidRPr="00A93C82" w:rsidRDefault="00882AFD" w:rsidP="00A93C82">
            <w:pPr>
              <w:ind w:right="-270"/>
              <w:jc w:val="both"/>
              <w:rPr>
                <w:rFonts w:ascii="Arial" w:hAnsi="Arial" w:cs="Arial"/>
                <w:sz w:val="20"/>
              </w:rPr>
            </w:pPr>
          </w:p>
          <w:p w:rsidR="00882AFD" w:rsidRPr="00A93C82" w:rsidRDefault="00882AFD" w:rsidP="00040301">
            <w:pPr>
              <w:jc w:val="both"/>
              <w:rPr>
                <w:rFonts w:ascii="Arial" w:hAnsi="Arial" w:cs="Arial"/>
                <w:sz w:val="20"/>
              </w:rPr>
            </w:pPr>
            <w:r>
              <w:rPr>
                <w:rFonts w:ascii="Arial" w:hAnsi="Arial" w:cs="Arial"/>
                <w:sz w:val="20"/>
              </w:rPr>
              <w:t xml:space="preserve">The post holder will implement </w:t>
            </w:r>
            <w:r w:rsidRPr="00A93C82">
              <w:rPr>
                <w:rFonts w:ascii="Arial" w:hAnsi="Arial" w:cs="Arial"/>
                <w:sz w:val="20"/>
              </w:rPr>
              <w:t>a</w:t>
            </w:r>
            <w:r>
              <w:rPr>
                <w:rFonts w:ascii="Arial" w:hAnsi="Arial" w:cs="Arial"/>
                <w:sz w:val="20"/>
              </w:rPr>
              <w:t xml:space="preserve"> communication</w:t>
            </w:r>
            <w:r w:rsidRPr="00A93C82">
              <w:rPr>
                <w:rFonts w:ascii="Arial" w:hAnsi="Arial" w:cs="Arial"/>
                <w:sz w:val="20"/>
              </w:rPr>
              <w:t xml:space="preserve"> strategy to develop awareness of </w:t>
            </w:r>
            <w:r>
              <w:rPr>
                <w:rFonts w:ascii="Arial" w:hAnsi="Arial" w:cs="Arial"/>
                <w:sz w:val="20"/>
              </w:rPr>
              <w:t>Edinburgh</w:t>
            </w:r>
            <w:r w:rsidRPr="00A93C82">
              <w:rPr>
                <w:rFonts w:ascii="Arial" w:hAnsi="Arial" w:cs="Arial"/>
                <w:sz w:val="20"/>
              </w:rPr>
              <w:t xml:space="preserve"> CRF</w:t>
            </w:r>
            <w:r>
              <w:rPr>
                <w:rFonts w:ascii="Arial" w:hAnsi="Arial" w:cs="Arial"/>
                <w:sz w:val="20"/>
              </w:rPr>
              <w:t>’s strategic plan</w:t>
            </w:r>
            <w:r w:rsidRPr="00A93C82">
              <w:rPr>
                <w:rFonts w:ascii="Arial" w:hAnsi="Arial" w:cs="Arial"/>
                <w:sz w:val="20"/>
              </w:rPr>
              <w:t xml:space="preserve"> and key objectives and to secure involvement from </w:t>
            </w:r>
            <w:r>
              <w:rPr>
                <w:rFonts w:ascii="Arial" w:hAnsi="Arial" w:cs="Arial"/>
                <w:sz w:val="20"/>
              </w:rPr>
              <w:t xml:space="preserve">partner </w:t>
            </w:r>
            <w:r w:rsidRPr="00A93C82">
              <w:rPr>
                <w:rFonts w:ascii="Arial" w:hAnsi="Arial" w:cs="Arial"/>
                <w:sz w:val="20"/>
              </w:rPr>
              <w:t>organisations and stakeholders.  Specific communication skills required include the ability to:</w:t>
            </w:r>
          </w:p>
          <w:p w:rsidR="00882AFD" w:rsidRPr="00A93C82" w:rsidRDefault="00882AFD" w:rsidP="00A93C82">
            <w:pPr>
              <w:ind w:right="72"/>
              <w:jc w:val="both"/>
              <w:rPr>
                <w:rFonts w:ascii="Arial" w:hAnsi="Arial" w:cs="Arial"/>
                <w:sz w:val="20"/>
              </w:rPr>
            </w:pPr>
          </w:p>
          <w:p w:rsidR="00882AFD" w:rsidRPr="00A93C82" w:rsidRDefault="00882AFD" w:rsidP="00A93C82">
            <w:pPr>
              <w:numPr>
                <w:ilvl w:val="0"/>
                <w:numId w:val="41"/>
              </w:numPr>
              <w:ind w:right="72"/>
              <w:jc w:val="both"/>
              <w:rPr>
                <w:rFonts w:ascii="Arial" w:hAnsi="Arial" w:cs="Arial"/>
                <w:sz w:val="20"/>
              </w:rPr>
            </w:pPr>
            <w:r w:rsidRPr="00A93C82">
              <w:rPr>
                <w:rFonts w:ascii="Arial" w:hAnsi="Arial" w:cs="Arial"/>
                <w:sz w:val="20"/>
              </w:rPr>
              <w:t>chair meetings effectively</w:t>
            </w:r>
          </w:p>
          <w:p w:rsidR="00882AFD" w:rsidRPr="00A93C82" w:rsidRDefault="00882AFD" w:rsidP="00A93C82">
            <w:pPr>
              <w:numPr>
                <w:ilvl w:val="0"/>
                <w:numId w:val="41"/>
              </w:numPr>
              <w:ind w:right="72"/>
              <w:jc w:val="both"/>
              <w:rPr>
                <w:rFonts w:ascii="Arial" w:hAnsi="Arial" w:cs="Arial"/>
                <w:sz w:val="20"/>
              </w:rPr>
            </w:pPr>
            <w:r w:rsidRPr="00A93C82">
              <w:rPr>
                <w:rFonts w:ascii="Arial" w:hAnsi="Arial" w:cs="Arial"/>
                <w:sz w:val="20"/>
              </w:rPr>
              <w:t>persuade, influence and negotiate in order to reach consensus, and secure involvement of colleagues in initiatives</w:t>
            </w:r>
          </w:p>
          <w:p w:rsidR="00882AFD" w:rsidRPr="00A93C82" w:rsidRDefault="00882AFD" w:rsidP="00A93C82">
            <w:pPr>
              <w:numPr>
                <w:ilvl w:val="0"/>
                <w:numId w:val="41"/>
              </w:numPr>
              <w:ind w:right="72"/>
              <w:jc w:val="both"/>
              <w:rPr>
                <w:rFonts w:ascii="Arial" w:hAnsi="Arial" w:cs="Arial"/>
                <w:sz w:val="20"/>
              </w:rPr>
            </w:pPr>
            <w:r w:rsidRPr="00A93C82">
              <w:rPr>
                <w:rFonts w:ascii="Arial" w:hAnsi="Arial" w:cs="Arial"/>
                <w:sz w:val="20"/>
              </w:rPr>
              <w:t>facilitate workshop and focus group discussions</w:t>
            </w:r>
          </w:p>
          <w:p w:rsidR="00882AFD" w:rsidRPr="00A93C82" w:rsidRDefault="00882AFD" w:rsidP="00A93C82">
            <w:pPr>
              <w:numPr>
                <w:ilvl w:val="0"/>
                <w:numId w:val="41"/>
              </w:numPr>
              <w:ind w:right="72"/>
              <w:jc w:val="both"/>
              <w:rPr>
                <w:rFonts w:ascii="Arial" w:hAnsi="Arial" w:cs="Arial"/>
                <w:sz w:val="20"/>
              </w:rPr>
            </w:pPr>
            <w:r w:rsidRPr="00A93C82">
              <w:rPr>
                <w:rFonts w:ascii="Arial" w:hAnsi="Arial" w:cs="Arial"/>
                <w:sz w:val="20"/>
              </w:rPr>
              <w:t xml:space="preserve">write reports, articles and papers to publication standard </w:t>
            </w:r>
          </w:p>
          <w:p w:rsidR="00882AFD" w:rsidRPr="00A93C82" w:rsidRDefault="00882AFD" w:rsidP="00A93C82">
            <w:pPr>
              <w:numPr>
                <w:ilvl w:val="0"/>
                <w:numId w:val="41"/>
              </w:numPr>
              <w:ind w:right="72"/>
              <w:jc w:val="both"/>
              <w:rPr>
                <w:rFonts w:ascii="Arial" w:hAnsi="Arial" w:cs="Arial"/>
                <w:sz w:val="20"/>
              </w:rPr>
            </w:pPr>
            <w:r w:rsidRPr="00A93C82">
              <w:rPr>
                <w:rFonts w:ascii="Arial" w:hAnsi="Arial" w:cs="Arial"/>
                <w:sz w:val="20"/>
              </w:rPr>
              <w:t xml:space="preserve">present complex/specialist information at internal and external </w:t>
            </w:r>
            <w:r>
              <w:rPr>
                <w:rFonts w:ascii="Arial" w:hAnsi="Arial" w:cs="Arial"/>
                <w:sz w:val="20"/>
              </w:rPr>
              <w:t xml:space="preserve">meetings and </w:t>
            </w:r>
            <w:r w:rsidRPr="00A93C82">
              <w:rPr>
                <w:rFonts w:ascii="Arial" w:hAnsi="Arial" w:cs="Arial"/>
                <w:sz w:val="20"/>
              </w:rPr>
              <w:t xml:space="preserve">conferences </w:t>
            </w:r>
          </w:p>
          <w:p w:rsidR="00882AFD" w:rsidRPr="00A93C82" w:rsidRDefault="00882AFD" w:rsidP="00A93C82">
            <w:pPr>
              <w:numPr>
                <w:ilvl w:val="0"/>
                <w:numId w:val="41"/>
              </w:numPr>
              <w:overflowPunct w:val="0"/>
              <w:autoSpaceDE w:val="0"/>
              <w:autoSpaceDN w:val="0"/>
              <w:adjustRightInd w:val="0"/>
              <w:ind w:right="72"/>
              <w:textAlignment w:val="baseline"/>
              <w:rPr>
                <w:rFonts w:ascii="Arial" w:hAnsi="Arial" w:cs="Arial"/>
                <w:sz w:val="20"/>
              </w:rPr>
            </w:pPr>
            <w:r w:rsidRPr="00A93C82">
              <w:rPr>
                <w:rFonts w:ascii="Arial" w:hAnsi="Arial" w:cs="Arial"/>
                <w:sz w:val="20"/>
              </w:rPr>
              <w:t>present and brief groups of internal and external stakeholders with complex information which may challenge existing practices.</w:t>
            </w:r>
          </w:p>
          <w:p w:rsidR="00882AFD" w:rsidRPr="00A93C82" w:rsidRDefault="00882AFD" w:rsidP="00045A12">
            <w:pPr>
              <w:jc w:val="both"/>
              <w:rPr>
                <w:rFonts w:ascii="Arial" w:hAnsi="Arial" w:cs="Arial"/>
                <w:sz w:val="20"/>
              </w:rPr>
            </w:pP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spacing w:before="120" w:after="120"/>
              <w:ind w:right="-274"/>
              <w:jc w:val="both"/>
              <w:rPr>
                <w:rFonts w:ascii="Arial" w:hAnsi="Arial" w:cs="Arial"/>
                <w:b/>
                <w:sz w:val="20"/>
              </w:rPr>
            </w:pPr>
            <w:r w:rsidRPr="00A93C82">
              <w:rPr>
                <w:rFonts w:ascii="Arial" w:hAnsi="Arial" w:cs="Arial"/>
                <w:b/>
                <w:sz w:val="20"/>
              </w:rPr>
              <w:t>12. PHYSICAL, MENTAL, EMOTIONAL AND ENVIRONMENTAL DEMANDS OF THE JOB</w:t>
            </w:r>
          </w:p>
        </w:tc>
      </w:tr>
      <w:tr w:rsidR="00882AFD" w:rsidRPr="00A93C82" w:rsidTr="008430B9">
        <w:trPr>
          <w:trHeight w:val="1247"/>
        </w:trPr>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rPr>
                <w:rFonts w:ascii="Arial" w:hAnsi="Arial" w:cs="Arial"/>
                <w:b/>
                <w:sz w:val="20"/>
              </w:rPr>
            </w:pPr>
          </w:p>
          <w:p w:rsidR="00882AFD" w:rsidRDefault="00882AFD">
            <w:pPr>
              <w:rPr>
                <w:rFonts w:ascii="Arial" w:hAnsi="Arial" w:cs="Arial"/>
                <w:b/>
                <w:sz w:val="20"/>
              </w:rPr>
            </w:pPr>
            <w:r w:rsidRPr="00A93C82">
              <w:rPr>
                <w:rFonts w:ascii="Arial" w:hAnsi="Arial" w:cs="Arial"/>
                <w:b/>
                <w:sz w:val="20"/>
              </w:rPr>
              <w:t>Physical Demands:</w:t>
            </w:r>
          </w:p>
          <w:p w:rsidR="00882AFD" w:rsidRPr="00A93C82" w:rsidRDefault="00882AFD">
            <w:pPr>
              <w:rPr>
                <w:rFonts w:ascii="Arial" w:hAnsi="Arial" w:cs="Arial"/>
                <w:b/>
                <w:sz w:val="20"/>
              </w:rPr>
            </w:pPr>
          </w:p>
          <w:p w:rsidR="00882AFD" w:rsidRPr="00C318EA" w:rsidRDefault="00882AFD" w:rsidP="00C318EA">
            <w:pPr>
              <w:pStyle w:val="BodyText"/>
              <w:spacing w:line="264" w:lineRule="auto"/>
              <w:rPr>
                <w:sz w:val="20"/>
              </w:rPr>
            </w:pPr>
            <w:r w:rsidRPr="00C318EA">
              <w:rPr>
                <w:sz w:val="20"/>
              </w:rPr>
              <w:t xml:space="preserve">Prolonged periods of VDU exposure on a daily basis. </w:t>
            </w:r>
          </w:p>
          <w:p w:rsidR="00882AFD" w:rsidRPr="00C318EA" w:rsidRDefault="00882AFD" w:rsidP="00C318EA">
            <w:pPr>
              <w:pStyle w:val="BodyText"/>
              <w:spacing w:line="264" w:lineRule="auto"/>
              <w:rPr>
                <w:rFonts w:cs="Arial"/>
                <w:sz w:val="20"/>
              </w:rPr>
            </w:pPr>
          </w:p>
          <w:p w:rsidR="00882AFD" w:rsidRPr="00A93C82" w:rsidRDefault="00882AFD">
            <w:pPr>
              <w:rPr>
                <w:rFonts w:ascii="Arial" w:hAnsi="Arial" w:cs="Arial"/>
                <w:b/>
                <w:sz w:val="20"/>
              </w:rPr>
            </w:pPr>
            <w:r w:rsidRPr="00A93C82">
              <w:rPr>
                <w:rFonts w:ascii="Arial" w:hAnsi="Arial" w:cs="Arial"/>
                <w:b/>
                <w:sz w:val="20"/>
              </w:rPr>
              <w:t>Mental Demands:</w:t>
            </w:r>
          </w:p>
          <w:p w:rsidR="00882AFD" w:rsidRPr="00A93C82" w:rsidRDefault="00882AFD">
            <w:pPr>
              <w:rPr>
                <w:rFonts w:ascii="Arial" w:hAnsi="Arial" w:cs="Arial"/>
                <w:sz w:val="20"/>
              </w:rPr>
            </w:pPr>
          </w:p>
          <w:p w:rsidR="00882AFD" w:rsidRPr="00A93C82" w:rsidRDefault="00882AFD">
            <w:pPr>
              <w:pStyle w:val="BodyText"/>
              <w:rPr>
                <w:rFonts w:cs="Arial"/>
                <w:sz w:val="20"/>
              </w:rPr>
            </w:pPr>
            <w:r w:rsidRPr="00A93C82">
              <w:rPr>
                <w:rFonts w:cs="Arial"/>
                <w:sz w:val="20"/>
              </w:rPr>
              <w:t xml:space="preserve">The work pattern is often unpredictable and frequently involves having to re-schedule appointments at short notice and stay late to cover prolonged studies and meetings in the facility. </w:t>
            </w:r>
          </w:p>
          <w:p w:rsidR="00882AFD" w:rsidRPr="00A93C82" w:rsidRDefault="00882AFD">
            <w:pPr>
              <w:jc w:val="both"/>
              <w:rPr>
                <w:rFonts w:ascii="Arial" w:hAnsi="Arial" w:cs="Arial"/>
                <w:sz w:val="20"/>
              </w:rPr>
            </w:pPr>
            <w:r w:rsidRPr="00A93C82">
              <w:rPr>
                <w:rFonts w:ascii="Arial" w:hAnsi="Arial" w:cs="Arial"/>
                <w:sz w:val="20"/>
              </w:rPr>
              <w:t>There is a frequent requirement to work to very tight deadlines in order to meet academic, financial and commercial project targets.</w:t>
            </w:r>
          </w:p>
          <w:p w:rsidR="00882AFD" w:rsidRPr="00A93C82" w:rsidRDefault="00882AFD">
            <w:pPr>
              <w:jc w:val="both"/>
              <w:rPr>
                <w:rFonts w:ascii="Arial" w:hAnsi="Arial" w:cs="Arial"/>
                <w:sz w:val="20"/>
              </w:rPr>
            </w:pPr>
            <w:r w:rsidRPr="00A93C82">
              <w:rPr>
                <w:rFonts w:ascii="Arial" w:hAnsi="Arial" w:cs="Arial"/>
                <w:sz w:val="20"/>
              </w:rPr>
              <w:t>Frequent prolonged periods of concentration are required on a daily basis to assess, interpret and cost study protocols and business cases. The post holder spends long periods collecting complex data for weekly, monthly and annual reports involving some statistical analysis and database input.</w:t>
            </w:r>
          </w:p>
          <w:p w:rsidR="00882AFD" w:rsidRPr="00A93C82" w:rsidRDefault="00882AFD">
            <w:pPr>
              <w:jc w:val="both"/>
              <w:rPr>
                <w:rFonts w:ascii="Arial" w:hAnsi="Arial" w:cs="Arial"/>
                <w:sz w:val="20"/>
              </w:rPr>
            </w:pPr>
            <w:r w:rsidRPr="00A93C82">
              <w:rPr>
                <w:rFonts w:ascii="Arial" w:hAnsi="Arial" w:cs="Arial"/>
                <w:sz w:val="20"/>
              </w:rPr>
              <w:t>There are constant interruptions whilst reading / writing reports. Frequent enquiries from internal and external departments requiring information and advice with no prior warning. Many highly stressful meetings requiring tact and difficult decision making re: budgets, facilities and manpower solutions.</w:t>
            </w:r>
          </w:p>
          <w:p w:rsidR="00882AFD" w:rsidRPr="00A93C82" w:rsidRDefault="00882AFD">
            <w:pPr>
              <w:rPr>
                <w:rFonts w:ascii="Arial" w:hAnsi="Arial" w:cs="Arial"/>
                <w:sz w:val="20"/>
              </w:rPr>
            </w:pPr>
          </w:p>
          <w:p w:rsidR="00882AFD" w:rsidRPr="00A93C82" w:rsidRDefault="00882AFD">
            <w:pPr>
              <w:rPr>
                <w:rFonts w:ascii="Arial" w:hAnsi="Arial" w:cs="Arial"/>
                <w:b/>
                <w:sz w:val="20"/>
              </w:rPr>
            </w:pPr>
            <w:r w:rsidRPr="00A93C82">
              <w:rPr>
                <w:rFonts w:ascii="Arial" w:hAnsi="Arial" w:cs="Arial"/>
                <w:b/>
                <w:sz w:val="20"/>
              </w:rPr>
              <w:t>Emotional Demands:</w:t>
            </w:r>
          </w:p>
          <w:p w:rsidR="00882AFD" w:rsidRPr="00A93C82" w:rsidRDefault="00882AFD">
            <w:pPr>
              <w:rPr>
                <w:rFonts w:ascii="Arial" w:hAnsi="Arial" w:cs="Arial"/>
                <w:b/>
                <w:sz w:val="20"/>
              </w:rPr>
            </w:pPr>
          </w:p>
          <w:p w:rsidR="00882AFD" w:rsidRPr="00A93C82" w:rsidRDefault="00882AFD">
            <w:pPr>
              <w:rPr>
                <w:rFonts w:ascii="Arial" w:hAnsi="Arial" w:cs="Arial"/>
                <w:sz w:val="20"/>
              </w:rPr>
            </w:pPr>
            <w:r w:rsidRPr="00A93C82">
              <w:rPr>
                <w:rFonts w:ascii="Arial" w:hAnsi="Arial" w:cs="Arial"/>
                <w:sz w:val="20"/>
              </w:rPr>
              <w:t>Occasional dealings with complaints, incidents (clinical and non-clinical), staff support and counselling and very occasional contact with distressed patients and relatives.</w:t>
            </w:r>
          </w:p>
          <w:p w:rsidR="00882AFD" w:rsidRPr="00A93C82" w:rsidRDefault="00882AFD">
            <w:pPr>
              <w:rPr>
                <w:rFonts w:ascii="Arial" w:hAnsi="Arial" w:cs="Arial"/>
                <w:sz w:val="20"/>
              </w:rPr>
            </w:pPr>
            <w:r w:rsidRPr="00A93C82">
              <w:rPr>
                <w:rFonts w:ascii="Arial" w:hAnsi="Arial" w:cs="Arial"/>
                <w:sz w:val="20"/>
              </w:rPr>
              <w:t xml:space="preserve">Rare contact with irate or abusive staff in unprofessional circumstances that requires tact and diplomacy. </w:t>
            </w:r>
          </w:p>
          <w:p w:rsidR="00882AFD" w:rsidRPr="00A93C82" w:rsidRDefault="00882AFD">
            <w:pPr>
              <w:rPr>
                <w:rFonts w:ascii="Arial" w:hAnsi="Arial" w:cs="Arial"/>
                <w:sz w:val="20"/>
              </w:rPr>
            </w:pPr>
            <w:r w:rsidRPr="00A93C82">
              <w:rPr>
                <w:rFonts w:ascii="Arial" w:hAnsi="Arial" w:cs="Arial"/>
                <w:sz w:val="20"/>
              </w:rPr>
              <w:t>Providing support to staff and patients who are involved in studies that offer the only possible treatment hope/option in end of life situations.</w:t>
            </w:r>
          </w:p>
          <w:p w:rsidR="00882AFD" w:rsidRPr="00A93C82" w:rsidRDefault="00882AFD">
            <w:pPr>
              <w:rPr>
                <w:rFonts w:ascii="Arial" w:hAnsi="Arial" w:cs="Arial"/>
                <w:sz w:val="20"/>
              </w:rPr>
            </w:pPr>
            <w:r w:rsidRPr="00A93C82">
              <w:rPr>
                <w:rFonts w:ascii="Arial" w:hAnsi="Arial" w:cs="Arial"/>
                <w:sz w:val="20"/>
              </w:rPr>
              <w:t>Due to the confidential nature and highly sensitive content of some research projects, there is a frequent requirement to sign confidentiality agreements and financial disclosure forms with pharmaceutical companies.</w:t>
            </w:r>
          </w:p>
          <w:p w:rsidR="00882AFD" w:rsidRPr="00A93C82" w:rsidRDefault="00882AFD">
            <w:pPr>
              <w:rPr>
                <w:rFonts w:ascii="Arial" w:hAnsi="Arial" w:cs="Arial"/>
                <w:sz w:val="20"/>
              </w:rPr>
            </w:pPr>
            <w:r w:rsidRPr="00A93C82">
              <w:rPr>
                <w:rFonts w:ascii="Arial" w:hAnsi="Arial" w:cs="Arial"/>
                <w:sz w:val="20"/>
              </w:rPr>
              <w:t xml:space="preserve">Undertaking </w:t>
            </w:r>
            <w:r>
              <w:rPr>
                <w:rFonts w:ascii="Arial" w:hAnsi="Arial" w:cs="Arial"/>
                <w:sz w:val="20"/>
              </w:rPr>
              <w:t xml:space="preserve">business critical </w:t>
            </w:r>
            <w:r w:rsidRPr="00A93C82">
              <w:rPr>
                <w:rFonts w:ascii="Arial" w:hAnsi="Arial" w:cs="Arial"/>
                <w:sz w:val="20"/>
              </w:rPr>
              <w:t xml:space="preserve">regulatory inspections </w:t>
            </w:r>
            <w:r>
              <w:rPr>
                <w:rFonts w:ascii="Arial" w:hAnsi="Arial" w:cs="Arial"/>
                <w:sz w:val="20"/>
              </w:rPr>
              <w:t xml:space="preserve">that have </w:t>
            </w:r>
            <w:r w:rsidRPr="00A93C82">
              <w:rPr>
                <w:rFonts w:ascii="Arial" w:hAnsi="Arial" w:cs="Arial"/>
                <w:sz w:val="20"/>
              </w:rPr>
              <w:t xml:space="preserve">implications for the </w:t>
            </w:r>
            <w:r>
              <w:rPr>
                <w:rFonts w:ascii="Arial" w:hAnsi="Arial" w:cs="Arial"/>
                <w:sz w:val="20"/>
              </w:rPr>
              <w:t>CRF’s</w:t>
            </w:r>
            <w:r w:rsidRPr="00A93C82">
              <w:rPr>
                <w:rFonts w:ascii="Arial" w:hAnsi="Arial" w:cs="Arial"/>
                <w:sz w:val="20"/>
              </w:rPr>
              <w:t xml:space="preserve"> future compliance and sustainability.</w:t>
            </w:r>
          </w:p>
          <w:p w:rsidR="00882AFD" w:rsidRDefault="00882AFD">
            <w:pPr>
              <w:rPr>
                <w:rFonts w:ascii="Arial" w:hAnsi="Arial" w:cs="Arial"/>
                <w:sz w:val="20"/>
              </w:rPr>
            </w:pPr>
            <w:r w:rsidRPr="00A93C82">
              <w:rPr>
                <w:rFonts w:ascii="Arial" w:hAnsi="Arial" w:cs="Arial"/>
                <w:sz w:val="20"/>
              </w:rPr>
              <w:t xml:space="preserve">Exposure to clinical information at times may be distressing. </w:t>
            </w:r>
          </w:p>
          <w:p w:rsidR="00882AFD" w:rsidRDefault="00882AFD">
            <w:pPr>
              <w:rPr>
                <w:rFonts w:ascii="Arial" w:hAnsi="Arial" w:cs="Arial"/>
                <w:b/>
                <w:sz w:val="20"/>
              </w:rPr>
            </w:pPr>
          </w:p>
          <w:p w:rsidR="00882AFD" w:rsidRDefault="00882AFD">
            <w:pPr>
              <w:rPr>
                <w:rFonts w:ascii="Arial" w:hAnsi="Arial" w:cs="Arial"/>
                <w:b/>
                <w:sz w:val="20"/>
              </w:rPr>
            </w:pPr>
          </w:p>
          <w:p w:rsidR="00882AFD" w:rsidRPr="00A93C82" w:rsidRDefault="00882AFD">
            <w:pPr>
              <w:rPr>
                <w:rFonts w:ascii="Arial" w:hAnsi="Arial" w:cs="Arial"/>
                <w:b/>
                <w:sz w:val="20"/>
              </w:rPr>
            </w:pPr>
            <w:r w:rsidRPr="00A93C82">
              <w:rPr>
                <w:rFonts w:ascii="Arial" w:hAnsi="Arial" w:cs="Arial"/>
                <w:b/>
                <w:sz w:val="20"/>
              </w:rPr>
              <w:t xml:space="preserve">Environmental &amp; Working Conditions: </w:t>
            </w:r>
          </w:p>
          <w:p w:rsidR="00882AFD" w:rsidRPr="00A93C82" w:rsidRDefault="00882AFD">
            <w:pPr>
              <w:rPr>
                <w:rFonts w:ascii="Arial" w:hAnsi="Arial" w:cs="Arial"/>
                <w:sz w:val="20"/>
              </w:rPr>
            </w:pPr>
          </w:p>
          <w:p w:rsidR="00882AFD" w:rsidRPr="00A93C82" w:rsidRDefault="00882AFD">
            <w:pPr>
              <w:rPr>
                <w:rFonts w:ascii="Arial" w:hAnsi="Arial" w:cs="Arial"/>
                <w:sz w:val="20"/>
              </w:rPr>
            </w:pPr>
            <w:r w:rsidRPr="00A93C82">
              <w:rPr>
                <w:rFonts w:ascii="Arial" w:hAnsi="Arial" w:cs="Arial"/>
                <w:sz w:val="20"/>
              </w:rPr>
              <w:t>Day to day requirement to travel between hospital and university sites in Lothian.</w:t>
            </w:r>
          </w:p>
          <w:p w:rsidR="00882AFD" w:rsidRPr="00A93C82" w:rsidRDefault="00882AFD">
            <w:pPr>
              <w:pStyle w:val="BodyText"/>
              <w:spacing w:line="264" w:lineRule="auto"/>
              <w:rPr>
                <w:rFonts w:cs="Arial"/>
                <w:sz w:val="20"/>
              </w:rPr>
            </w:pPr>
            <w:r w:rsidRPr="00A93C82">
              <w:rPr>
                <w:rFonts w:cs="Arial"/>
                <w:sz w:val="20"/>
              </w:rPr>
              <w:t xml:space="preserve">Frequent requirement to travel throughout the UK for meetings that often involve an overnight stay. </w:t>
            </w:r>
          </w:p>
          <w:p w:rsidR="00882AFD" w:rsidRPr="00A93C82" w:rsidRDefault="00882AFD">
            <w:pPr>
              <w:pStyle w:val="BodyText"/>
              <w:spacing w:line="264" w:lineRule="auto"/>
              <w:rPr>
                <w:rFonts w:cs="Arial"/>
                <w:sz w:val="20"/>
              </w:rPr>
            </w:pPr>
            <w:r w:rsidRPr="00A93C82">
              <w:rPr>
                <w:rFonts w:cs="Arial"/>
                <w:sz w:val="20"/>
              </w:rPr>
              <w:t>Occasional requirement to travel internationally to conferences and meetings.</w:t>
            </w:r>
          </w:p>
          <w:p w:rsidR="00882AFD" w:rsidRPr="00A93C82" w:rsidRDefault="00882AFD">
            <w:pPr>
              <w:pStyle w:val="BodyText"/>
              <w:spacing w:line="264" w:lineRule="auto"/>
              <w:rPr>
                <w:rFonts w:cs="Arial"/>
                <w:sz w:val="20"/>
              </w:rPr>
            </w:pPr>
            <w:r w:rsidRPr="00A93C82">
              <w:rPr>
                <w:rFonts w:cs="Arial"/>
                <w:sz w:val="20"/>
              </w:rPr>
              <w:t>Occasionally called out in unsocial hours in event of triggered security alarm or freezer failure.</w:t>
            </w: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10440"/>
      </w:tblGrid>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pStyle w:val="Heading3"/>
              <w:spacing w:before="120" w:after="120"/>
              <w:rPr>
                <w:rFonts w:cs="Arial"/>
                <w:sz w:val="20"/>
              </w:rPr>
            </w:pPr>
            <w:r w:rsidRPr="00A93C82">
              <w:rPr>
                <w:rFonts w:cs="Arial"/>
                <w:sz w:val="20"/>
              </w:rPr>
              <w:t>13.  KNOWLEDGE, TRAINING AND EXPERIENCE REQUIRED TO DO THE JOB</w:t>
            </w:r>
          </w:p>
        </w:tc>
      </w:tr>
      <w:tr w:rsidR="00882AFD" w:rsidRPr="00A93C82">
        <w:tc>
          <w:tcPr>
            <w:tcW w:w="10440" w:type="dxa"/>
            <w:tcBorders>
              <w:top w:val="single" w:sz="4" w:space="0" w:color="auto"/>
              <w:left w:val="single" w:sz="4" w:space="0" w:color="auto"/>
              <w:bottom w:val="single" w:sz="4" w:space="0" w:color="auto"/>
              <w:right w:val="single" w:sz="4" w:space="0" w:color="auto"/>
            </w:tcBorders>
          </w:tcPr>
          <w:p w:rsidR="00882AFD" w:rsidRPr="00A93C82" w:rsidRDefault="00882AFD">
            <w:pPr>
              <w:jc w:val="both"/>
              <w:rPr>
                <w:rFonts w:ascii="Arial" w:hAnsi="Arial" w:cs="Arial"/>
                <w:sz w:val="20"/>
              </w:rPr>
            </w:pPr>
          </w:p>
          <w:p w:rsidR="00882AFD" w:rsidRDefault="00882AFD">
            <w:pPr>
              <w:pStyle w:val="BodyTextIndent3"/>
              <w:ind w:left="72"/>
              <w:jc w:val="both"/>
              <w:rPr>
                <w:rFonts w:cs="Arial"/>
                <w:color w:val="auto"/>
                <w:sz w:val="20"/>
              </w:rPr>
            </w:pPr>
          </w:p>
          <w:p w:rsidR="00882AFD" w:rsidRDefault="00882AFD">
            <w:pPr>
              <w:pStyle w:val="BodyTextIndent3"/>
              <w:ind w:left="72"/>
              <w:jc w:val="both"/>
              <w:rPr>
                <w:rFonts w:cs="Arial"/>
                <w:color w:val="auto"/>
                <w:sz w:val="20"/>
              </w:rPr>
            </w:pPr>
            <w:r>
              <w:rPr>
                <w:rFonts w:cs="Arial"/>
                <w:color w:val="auto"/>
                <w:sz w:val="20"/>
              </w:rPr>
              <w:t>Current registration with the Nursing and Midwifery Council (NMC) or other equivalent health care professional body.</w:t>
            </w:r>
          </w:p>
          <w:p w:rsidR="00882AFD" w:rsidRDefault="00882AFD">
            <w:pPr>
              <w:pStyle w:val="BodyTextIndent3"/>
              <w:ind w:left="72"/>
              <w:jc w:val="both"/>
              <w:rPr>
                <w:rFonts w:cs="Arial"/>
                <w:color w:val="auto"/>
                <w:sz w:val="20"/>
              </w:rPr>
            </w:pPr>
          </w:p>
          <w:p w:rsidR="00882AFD" w:rsidRDefault="00882AFD">
            <w:pPr>
              <w:pStyle w:val="BodyTextIndent3"/>
              <w:ind w:left="72"/>
              <w:jc w:val="both"/>
              <w:rPr>
                <w:rFonts w:cs="Arial"/>
                <w:color w:val="auto"/>
                <w:sz w:val="20"/>
              </w:rPr>
            </w:pPr>
            <w:r>
              <w:rPr>
                <w:rFonts w:cs="Arial"/>
                <w:color w:val="auto"/>
                <w:sz w:val="20"/>
              </w:rPr>
              <w:t>E</w:t>
            </w:r>
            <w:r w:rsidRPr="00017A7C">
              <w:rPr>
                <w:rFonts w:cs="Arial"/>
                <w:color w:val="auto"/>
                <w:sz w:val="20"/>
              </w:rPr>
              <w:t xml:space="preserve">ducated to Masters level in a clinical or life sciences related subject </w:t>
            </w:r>
          </w:p>
          <w:p w:rsidR="00882AFD" w:rsidRDefault="00882AFD">
            <w:pPr>
              <w:pStyle w:val="BodyTextIndent3"/>
              <w:ind w:left="72"/>
              <w:jc w:val="both"/>
              <w:rPr>
                <w:rFonts w:cs="Arial"/>
                <w:color w:val="auto"/>
                <w:sz w:val="20"/>
              </w:rPr>
            </w:pPr>
          </w:p>
          <w:p w:rsidR="00882AFD" w:rsidRPr="00FD6749" w:rsidRDefault="00882AFD" w:rsidP="00C31EE4">
            <w:pPr>
              <w:ind w:firstLine="72"/>
              <w:jc w:val="both"/>
              <w:rPr>
                <w:rFonts w:ascii="Arial" w:hAnsi="Arial" w:cs="Arial"/>
                <w:b/>
                <w:bCs/>
                <w:sz w:val="20"/>
                <w:u w:val="single"/>
              </w:rPr>
            </w:pPr>
            <w:r w:rsidRPr="00FD6749">
              <w:rPr>
                <w:rFonts w:ascii="Arial" w:hAnsi="Arial" w:cs="Arial"/>
                <w:sz w:val="20"/>
              </w:rPr>
              <w:t>Up to date training in ICH GCP (International Conference on Harmonisation Good Clinical Practice</w:t>
            </w:r>
            <w:r>
              <w:rPr>
                <w:rFonts w:ascii="Arial" w:hAnsi="Arial" w:cs="Arial"/>
                <w:sz w:val="20"/>
              </w:rPr>
              <w:t>)</w:t>
            </w:r>
          </w:p>
          <w:p w:rsidR="00882AFD" w:rsidRDefault="00882AFD">
            <w:pPr>
              <w:pStyle w:val="BodyTextIndent3"/>
              <w:ind w:left="72"/>
              <w:jc w:val="both"/>
              <w:rPr>
                <w:rFonts w:cs="Arial"/>
                <w:color w:val="auto"/>
                <w:sz w:val="20"/>
              </w:rPr>
            </w:pPr>
          </w:p>
          <w:p w:rsidR="00882AFD" w:rsidRDefault="00882AFD" w:rsidP="00FF4E23">
            <w:pPr>
              <w:pStyle w:val="BodyTextIndent3"/>
              <w:ind w:left="72"/>
              <w:jc w:val="both"/>
              <w:rPr>
                <w:rFonts w:cs="Arial"/>
                <w:color w:val="auto"/>
                <w:sz w:val="20"/>
              </w:rPr>
            </w:pPr>
            <w:r>
              <w:rPr>
                <w:rFonts w:cs="Arial"/>
                <w:color w:val="auto"/>
                <w:sz w:val="20"/>
              </w:rPr>
              <w:t>Experience of working at a senior management level with specialist knowledge of clinical research across a broad range of clinical conditions and treatment modalities</w:t>
            </w:r>
          </w:p>
          <w:p w:rsidR="00882AFD" w:rsidRDefault="00882AFD" w:rsidP="00FF4E23">
            <w:pPr>
              <w:pStyle w:val="BodyTextIndent3"/>
              <w:ind w:left="72"/>
              <w:jc w:val="both"/>
              <w:rPr>
                <w:rFonts w:cs="Arial"/>
                <w:color w:val="auto"/>
                <w:sz w:val="20"/>
              </w:rPr>
            </w:pPr>
          </w:p>
          <w:p w:rsidR="00882AFD" w:rsidRDefault="00882AFD" w:rsidP="00FF4E23">
            <w:pPr>
              <w:pStyle w:val="BodyTextIndent3"/>
              <w:ind w:left="72"/>
              <w:jc w:val="both"/>
              <w:rPr>
                <w:rFonts w:cs="Arial"/>
                <w:color w:val="auto"/>
                <w:sz w:val="20"/>
              </w:rPr>
            </w:pPr>
            <w:r>
              <w:rPr>
                <w:rFonts w:cs="Arial"/>
                <w:color w:val="auto"/>
                <w:sz w:val="20"/>
              </w:rPr>
              <w:t>Proven leadership qualities and ability to work effectively as part of a team</w:t>
            </w:r>
          </w:p>
          <w:p w:rsidR="00882AFD" w:rsidRPr="00A93C82" w:rsidRDefault="00882AFD" w:rsidP="00FF4E23">
            <w:pPr>
              <w:pStyle w:val="BodyTextIndent3"/>
              <w:ind w:left="0"/>
              <w:jc w:val="both"/>
              <w:rPr>
                <w:rFonts w:cs="Arial"/>
                <w:color w:val="auto"/>
                <w:sz w:val="20"/>
              </w:rPr>
            </w:pPr>
          </w:p>
          <w:p w:rsidR="00882AFD" w:rsidRDefault="00882AFD" w:rsidP="008D466A">
            <w:pPr>
              <w:ind w:left="72"/>
              <w:jc w:val="both"/>
              <w:rPr>
                <w:rFonts w:ascii="Arial" w:hAnsi="Arial" w:cs="Arial"/>
                <w:sz w:val="20"/>
              </w:rPr>
            </w:pPr>
            <w:r>
              <w:rPr>
                <w:rFonts w:ascii="Arial" w:hAnsi="Arial" w:cs="Arial"/>
                <w:sz w:val="20"/>
              </w:rPr>
              <w:t>Highly developed working</w:t>
            </w:r>
            <w:r w:rsidRPr="00DF1FCD">
              <w:rPr>
                <w:rFonts w:ascii="Arial" w:hAnsi="Arial" w:cs="Arial"/>
                <w:sz w:val="20"/>
              </w:rPr>
              <w:t xml:space="preserve"> knowledge of </w:t>
            </w:r>
            <w:r>
              <w:rPr>
                <w:rFonts w:ascii="Arial" w:hAnsi="Arial" w:cs="Arial"/>
                <w:sz w:val="20"/>
              </w:rPr>
              <w:t xml:space="preserve">regulatory frameworks and legislation governing the conduct of clinical   research. These include but are not restricted to: the </w:t>
            </w:r>
            <w:r w:rsidRPr="00DF1FCD">
              <w:rPr>
                <w:rFonts w:ascii="Arial" w:hAnsi="Arial" w:cs="Arial"/>
                <w:sz w:val="20"/>
              </w:rPr>
              <w:t>Research Governance Framework for Health and Community Care, Medicines for Human Use (Clinical Trials) Regulations, Adults with Incapacity (Scotland) Act, Data Protection Act, Governance Arrangements for Research Ethics Committees and Huma</w:t>
            </w:r>
            <w:r>
              <w:rPr>
                <w:rFonts w:ascii="Arial" w:hAnsi="Arial" w:cs="Arial"/>
                <w:sz w:val="20"/>
              </w:rPr>
              <w:t>n Tissue Acts</w:t>
            </w:r>
            <w:r w:rsidRPr="00DF1FCD">
              <w:rPr>
                <w:rFonts w:ascii="Arial" w:hAnsi="Arial" w:cs="Arial"/>
                <w:sz w:val="20"/>
              </w:rPr>
              <w:t xml:space="preserve">. </w:t>
            </w:r>
          </w:p>
          <w:p w:rsidR="00882AFD" w:rsidRDefault="00882AFD" w:rsidP="008D466A">
            <w:pPr>
              <w:ind w:left="72"/>
              <w:jc w:val="both"/>
              <w:rPr>
                <w:rFonts w:ascii="Arial" w:hAnsi="Arial" w:cs="Arial"/>
                <w:sz w:val="20"/>
              </w:rPr>
            </w:pPr>
          </w:p>
          <w:p w:rsidR="00882AFD" w:rsidRDefault="00882AFD" w:rsidP="008D466A">
            <w:pPr>
              <w:ind w:left="72"/>
              <w:jc w:val="both"/>
              <w:rPr>
                <w:rFonts w:ascii="Arial" w:hAnsi="Arial" w:cs="Arial"/>
                <w:sz w:val="20"/>
              </w:rPr>
            </w:pPr>
            <w:r>
              <w:rPr>
                <w:rFonts w:ascii="Arial" w:hAnsi="Arial" w:cs="Arial"/>
                <w:sz w:val="20"/>
              </w:rPr>
              <w:t>Experience of leading preparation for regulatory inspections including MHRA Phase I Accreditation.</w:t>
            </w:r>
          </w:p>
          <w:p w:rsidR="00882AFD" w:rsidRDefault="00882AFD" w:rsidP="008D466A">
            <w:pPr>
              <w:ind w:left="72"/>
              <w:jc w:val="both"/>
              <w:rPr>
                <w:rFonts w:ascii="Arial" w:hAnsi="Arial" w:cs="Arial"/>
                <w:sz w:val="20"/>
              </w:rPr>
            </w:pPr>
          </w:p>
          <w:p w:rsidR="00882AFD" w:rsidRPr="00DF1FCD" w:rsidRDefault="00882AFD" w:rsidP="008D466A">
            <w:pPr>
              <w:ind w:left="72"/>
              <w:jc w:val="both"/>
              <w:rPr>
                <w:rFonts w:ascii="Arial" w:hAnsi="Arial" w:cs="Arial"/>
                <w:sz w:val="20"/>
              </w:rPr>
            </w:pPr>
            <w:r>
              <w:rPr>
                <w:rFonts w:ascii="Arial" w:hAnsi="Arial" w:cs="Arial"/>
                <w:sz w:val="20"/>
              </w:rPr>
              <w:t>Working knowledge of UK clinical research infrastructure.</w:t>
            </w:r>
          </w:p>
          <w:p w:rsidR="00882AFD" w:rsidRDefault="00882AFD" w:rsidP="00A2334C">
            <w:pPr>
              <w:ind w:left="72"/>
              <w:jc w:val="both"/>
              <w:rPr>
                <w:rFonts w:ascii="Arial" w:hAnsi="Arial" w:cs="Arial"/>
                <w:sz w:val="20"/>
              </w:rPr>
            </w:pPr>
          </w:p>
          <w:p w:rsidR="00882AFD" w:rsidRPr="00DF1FCD" w:rsidRDefault="00882AFD" w:rsidP="00A2334C">
            <w:pPr>
              <w:ind w:left="72"/>
              <w:jc w:val="both"/>
              <w:rPr>
                <w:rFonts w:ascii="Arial" w:hAnsi="Arial" w:cs="Arial"/>
                <w:sz w:val="20"/>
              </w:rPr>
            </w:pPr>
            <w:r w:rsidRPr="00DF1FCD">
              <w:rPr>
                <w:rFonts w:ascii="Arial" w:hAnsi="Arial" w:cs="Arial"/>
                <w:sz w:val="20"/>
              </w:rPr>
              <w:t xml:space="preserve">Excellent communication skills (oral, written &amp; presentation) with proven ability to </w:t>
            </w:r>
            <w:r>
              <w:rPr>
                <w:rFonts w:ascii="Arial" w:hAnsi="Arial" w:cs="Arial"/>
                <w:sz w:val="20"/>
              </w:rPr>
              <w:t>write reports and present complex information to a variety of senior stakeholders</w:t>
            </w:r>
          </w:p>
          <w:p w:rsidR="00882AFD" w:rsidRPr="00A93C82" w:rsidRDefault="00882AFD" w:rsidP="00BC0EFA">
            <w:pPr>
              <w:pStyle w:val="BodyTextIndent3"/>
              <w:ind w:left="0"/>
              <w:jc w:val="both"/>
              <w:rPr>
                <w:rFonts w:cs="Arial"/>
                <w:color w:val="auto"/>
                <w:sz w:val="20"/>
              </w:rPr>
            </w:pPr>
          </w:p>
          <w:p w:rsidR="00882AFD" w:rsidRPr="00A93C82" w:rsidRDefault="00882AFD">
            <w:pPr>
              <w:pStyle w:val="BodyTextIndent3"/>
              <w:ind w:left="72"/>
              <w:jc w:val="both"/>
              <w:rPr>
                <w:rFonts w:cs="Arial"/>
                <w:color w:val="auto"/>
                <w:sz w:val="20"/>
              </w:rPr>
            </w:pPr>
            <w:r w:rsidRPr="00A93C82">
              <w:rPr>
                <w:rFonts w:cs="Arial"/>
                <w:color w:val="auto"/>
                <w:sz w:val="20"/>
              </w:rPr>
              <w:t>Evidence of personal, professional and academic development.</w:t>
            </w:r>
          </w:p>
          <w:p w:rsidR="00882AFD" w:rsidRPr="00A93C82" w:rsidRDefault="00882AFD" w:rsidP="00F866B4">
            <w:pPr>
              <w:jc w:val="both"/>
              <w:rPr>
                <w:rFonts w:ascii="Arial" w:hAnsi="Arial" w:cs="Arial"/>
                <w:sz w:val="20"/>
              </w:rPr>
            </w:pPr>
          </w:p>
          <w:p w:rsidR="00882AFD" w:rsidRPr="00A93C82" w:rsidRDefault="00882AFD">
            <w:pPr>
              <w:ind w:left="72"/>
              <w:jc w:val="both"/>
              <w:rPr>
                <w:rFonts w:ascii="Arial" w:hAnsi="Arial" w:cs="Arial"/>
                <w:sz w:val="20"/>
              </w:rPr>
            </w:pPr>
            <w:r w:rsidRPr="00A93C82">
              <w:rPr>
                <w:rFonts w:ascii="Arial" w:hAnsi="Arial" w:cs="Arial"/>
                <w:sz w:val="20"/>
              </w:rPr>
              <w:t>Time management and organisational skills with ability to prioritise workload and meet tight deadlines.</w:t>
            </w:r>
          </w:p>
          <w:p w:rsidR="00882AFD" w:rsidRPr="00A93C82" w:rsidRDefault="00882AFD" w:rsidP="00765F25">
            <w:pPr>
              <w:jc w:val="both"/>
              <w:rPr>
                <w:rFonts w:ascii="Arial" w:hAnsi="Arial" w:cs="Arial"/>
                <w:sz w:val="20"/>
              </w:rPr>
            </w:pPr>
          </w:p>
          <w:p w:rsidR="00882AFD" w:rsidRPr="00DF1FCD" w:rsidRDefault="00882AFD" w:rsidP="00C40DB1">
            <w:pPr>
              <w:ind w:left="72"/>
              <w:jc w:val="both"/>
              <w:rPr>
                <w:rFonts w:ascii="Arial" w:hAnsi="Arial" w:cs="Arial"/>
                <w:sz w:val="20"/>
              </w:rPr>
            </w:pPr>
            <w:r>
              <w:rPr>
                <w:rFonts w:ascii="Arial" w:hAnsi="Arial" w:cs="Arial"/>
                <w:sz w:val="20"/>
              </w:rPr>
              <w:t>Proactive, s</w:t>
            </w:r>
            <w:r w:rsidRPr="00DF1FCD">
              <w:rPr>
                <w:rFonts w:ascii="Arial" w:hAnsi="Arial" w:cs="Arial"/>
                <w:sz w:val="20"/>
              </w:rPr>
              <w:t xml:space="preserve">elf-motivated </w:t>
            </w:r>
            <w:r>
              <w:rPr>
                <w:rFonts w:ascii="Arial" w:hAnsi="Arial" w:cs="Arial"/>
                <w:sz w:val="20"/>
              </w:rPr>
              <w:t>with ability to motivate and influence others</w:t>
            </w:r>
            <w:r w:rsidRPr="00DF1FCD">
              <w:rPr>
                <w:rFonts w:ascii="Arial" w:hAnsi="Arial" w:cs="Arial"/>
                <w:sz w:val="20"/>
              </w:rPr>
              <w:t xml:space="preserve">, </w:t>
            </w:r>
            <w:r>
              <w:rPr>
                <w:rFonts w:ascii="Arial" w:hAnsi="Arial" w:cs="Arial"/>
                <w:sz w:val="20"/>
              </w:rPr>
              <w:t>demonstrating well developed negotiation skills, diplomacy and good judgement</w:t>
            </w:r>
            <w:r w:rsidRPr="00DF1FCD">
              <w:rPr>
                <w:rFonts w:ascii="Arial" w:hAnsi="Arial" w:cs="Arial"/>
                <w:sz w:val="20"/>
              </w:rPr>
              <w:t>.</w:t>
            </w:r>
          </w:p>
          <w:p w:rsidR="00882AFD" w:rsidRPr="00A93C82" w:rsidRDefault="00882AFD" w:rsidP="00BC0EFA">
            <w:pPr>
              <w:jc w:val="both"/>
              <w:rPr>
                <w:rFonts w:ascii="Arial" w:hAnsi="Arial" w:cs="Arial"/>
                <w:sz w:val="20"/>
              </w:rPr>
            </w:pPr>
          </w:p>
          <w:p w:rsidR="00882AFD" w:rsidRDefault="00882AFD" w:rsidP="00D6486D">
            <w:pPr>
              <w:ind w:firstLine="72"/>
              <w:jc w:val="both"/>
              <w:rPr>
                <w:rFonts w:ascii="Arial" w:hAnsi="Arial" w:cs="Arial"/>
                <w:sz w:val="20"/>
              </w:rPr>
            </w:pPr>
            <w:r>
              <w:rPr>
                <w:rFonts w:ascii="Arial" w:hAnsi="Arial" w:cs="Arial"/>
                <w:sz w:val="20"/>
              </w:rPr>
              <w:t>Proficient in the use of Microsoft Office applications</w:t>
            </w:r>
          </w:p>
          <w:p w:rsidR="00882AFD" w:rsidRDefault="00882AFD" w:rsidP="00D6486D">
            <w:pPr>
              <w:ind w:firstLine="72"/>
              <w:jc w:val="both"/>
              <w:rPr>
                <w:rFonts w:ascii="Arial" w:hAnsi="Arial" w:cs="Arial"/>
                <w:sz w:val="20"/>
              </w:rPr>
            </w:pPr>
          </w:p>
          <w:p w:rsidR="00882AFD" w:rsidRPr="00A93C82" w:rsidRDefault="00882AFD">
            <w:pPr>
              <w:jc w:val="both"/>
              <w:rPr>
                <w:rFonts w:ascii="Arial" w:hAnsi="Arial" w:cs="Arial"/>
                <w:sz w:val="20"/>
              </w:rPr>
            </w:pPr>
          </w:p>
          <w:p w:rsidR="00882AFD" w:rsidRPr="00A93C82" w:rsidRDefault="00882AFD">
            <w:pPr>
              <w:jc w:val="both"/>
              <w:rPr>
                <w:rFonts w:ascii="Arial" w:hAnsi="Arial" w:cs="Arial"/>
                <w:sz w:val="20"/>
              </w:rPr>
            </w:pPr>
          </w:p>
        </w:tc>
      </w:tr>
    </w:tbl>
    <w:p w:rsidR="00882AFD" w:rsidRPr="00A93C82" w:rsidRDefault="00882AFD">
      <w:pPr>
        <w:rPr>
          <w:rFonts w:ascii="Arial" w:hAnsi="Arial" w:cs="Arial"/>
          <w:sz w:val="20"/>
        </w:rPr>
      </w:pPr>
    </w:p>
    <w:tbl>
      <w:tblPr>
        <w:tblW w:w="10440" w:type="dxa"/>
        <w:tblInd w:w="-252" w:type="dxa"/>
        <w:tblBorders>
          <w:insideV w:val="single" w:sz="4" w:space="0" w:color="auto"/>
        </w:tblBorders>
        <w:tblLook w:val="0000"/>
      </w:tblPr>
      <w:tblGrid>
        <w:gridCol w:w="8100"/>
        <w:gridCol w:w="2340"/>
      </w:tblGrid>
      <w:tr w:rsidR="00882AFD" w:rsidRPr="00A93C82">
        <w:tc>
          <w:tcPr>
            <w:tcW w:w="10440" w:type="dxa"/>
            <w:gridSpan w:val="2"/>
            <w:tcBorders>
              <w:top w:val="single" w:sz="4" w:space="0" w:color="auto"/>
              <w:left w:val="single" w:sz="4" w:space="0" w:color="auto"/>
              <w:bottom w:val="single" w:sz="4" w:space="0" w:color="auto"/>
              <w:right w:val="single" w:sz="4" w:space="0" w:color="auto"/>
            </w:tcBorders>
          </w:tcPr>
          <w:p w:rsidR="00882AFD" w:rsidRPr="00A93C82" w:rsidRDefault="00882AFD">
            <w:pPr>
              <w:spacing w:before="120" w:after="120"/>
              <w:jc w:val="both"/>
              <w:rPr>
                <w:rFonts w:ascii="Arial" w:hAnsi="Arial" w:cs="Arial"/>
                <w:b/>
                <w:sz w:val="20"/>
              </w:rPr>
            </w:pPr>
            <w:r w:rsidRPr="00A93C82">
              <w:rPr>
                <w:rFonts w:ascii="Arial" w:hAnsi="Arial" w:cs="Arial"/>
                <w:b/>
                <w:sz w:val="20"/>
              </w:rPr>
              <w:t>14.  JOB DESCRIPTION AGREEMENT</w:t>
            </w:r>
          </w:p>
        </w:tc>
      </w:tr>
      <w:tr w:rsidR="00882AFD" w:rsidRPr="00A93C82" w:rsidTr="0042179B">
        <w:trPr>
          <w:trHeight w:val="1629"/>
        </w:trPr>
        <w:tc>
          <w:tcPr>
            <w:tcW w:w="8100" w:type="dxa"/>
            <w:tcBorders>
              <w:top w:val="single" w:sz="4" w:space="0" w:color="auto"/>
              <w:left w:val="single" w:sz="4" w:space="0" w:color="auto"/>
              <w:bottom w:val="single" w:sz="4" w:space="0" w:color="auto"/>
            </w:tcBorders>
          </w:tcPr>
          <w:p w:rsidR="00882AFD" w:rsidRPr="00A93C82" w:rsidRDefault="00882AFD">
            <w:pPr>
              <w:pStyle w:val="BodyText"/>
              <w:spacing w:line="264" w:lineRule="auto"/>
              <w:rPr>
                <w:rFonts w:cs="Arial"/>
                <w:sz w:val="20"/>
              </w:rPr>
            </w:pPr>
          </w:p>
          <w:p w:rsidR="00882AFD" w:rsidRPr="00A93C82" w:rsidRDefault="00882AFD">
            <w:pPr>
              <w:tabs>
                <w:tab w:val="left" w:pos="630"/>
              </w:tabs>
              <w:ind w:right="-270"/>
              <w:jc w:val="both"/>
              <w:rPr>
                <w:rFonts w:ascii="Arial" w:hAnsi="Arial" w:cs="Arial"/>
                <w:sz w:val="20"/>
              </w:rPr>
            </w:pPr>
          </w:p>
          <w:p w:rsidR="00882AFD" w:rsidRPr="00A93C82" w:rsidRDefault="00882AFD">
            <w:pPr>
              <w:ind w:right="-270"/>
              <w:jc w:val="both"/>
              <w:rPr>
                <w:rFonts w:ascii="Arial" w:hAnsi="Arial" w:cs="Arial"/>
                <w:sz w:val="20"/>
              </w:rPr>
            </w:pPr>
            <w:r w:rsidRPr="00A93C82">
              <w:rPr>
                <w:rFonts w:ascii="Arial" w:hAnsi="Arial" w:cs="Arial"/>
                <w:sz w:val="20"/>
              </w:rPr>
              <w:t xml:space="preserve"> Job Holder’s Signature:</w:t>
            </w:r>
          </w:p>
          <w:p w:rsidR="00882AFD" w:rsidRPr="00A93C82" w:rsidRDefault="00882AFD">
            <w:pPr>
              <w:ind w:right="-270"/>
              <w:jc w:val="both"/>
              <w:rPr>
                <w:rFonts w:ascii="Arial" w:hAnsi="Arial" w:cs="Arial"/>
                <w:sz w:val="20"/>
              </w:rPr>
            </w:pPr>
          </w:p>
          <w:p w:rsidR="00882AFD" w:rsidRDefault="00882AFD">
            <w:pPr>
              <w:ind w:right="-270"/>
              <w:jc w:val="both"/>
              <w:rPr>
                <w:rFonts w:ascii="Arial" w:hAnsi="Arial" w:cs="Arial"/>
                <w:sz w:val="20"/>
              </w:rPr>
            </w:pPr>
            <w:r w:rsidRPr="00A93C82">
              <w:rPr>
                <w:rFonts w:ascii="Arial" w:hAnsi="Arial" w:cs="Arial"/>
                <w:sz w:val="20"/>
              </w:rPr>
              <w:t xml:space="preserve"> Head of Department Signature:</w:t>
            </w:r>
          </w:p>
          <w:p w:rsidR="00882AFD" w:rsidRPr="00A93C82" w:rsidRDefault="00882AFD">
            <w:pPr>
              <w:ind w:right="-270"/>
              <w:jc w:val="both"/>
              <w:rPr>
                <w:rFonts w:ascii="Arial" w:hAnsi="Arial" w:cs="Arial"/>
                <w:sz w:val="20"/>
              </w:rPr>
            </w:pPr>
            <w:r w:rsidRPr="00CC31FD">
              <w:rPr>
                <w:noProof/>
                <w:szCs w:val="24"/>
                <w:lang w:eastAsia="en-GB"/>
              </w:rPr>
              <w:pict>
                <v:shape id="Picture 1" o:spid="_x0000_i1026" type="#_x0000_t75" style="width:159pt;height:59.25pt;visibility:visible">
                  <v:imagedata r:id="rId6" o:title=""/>
                </v:shape>
              </w:pict>
            </w:r>
          </w:p>
        </w:tc>
        <w:tc>
          <w:tcPr>
            <w:tcW w:w="2340" w:type="dxa"/>
            <w:tcBorders>
              <w:top w:val="single" w:sz="4" w:space="0" w:color="auto"/>
              <w:bottom w:val="single" w:sz="4" w:space="0" w:color="auto"/>
              <w:right w:val="single" w:sz="4" w:space="0" w:color="auto"/>
            </w:tcBorders>
          </w:tcPr>
          <w:p w:rsidR="00882AFD" w:rsidRPr="00A93C82" w:rsidRDefault="00882AFD">
            <w:pPr>
              <w:ind w:right="-270"/>
              <w:jc w:val="both"/>
              <w:rPr>
                <w:rFonts w:ascii="Arial" w:hAnsi="Arial" w:cs="Arial"/>
                <w:sz w:val="20"/>
              </w:rPr>
            </w:pPr>
          </w:p>
          <w:p w:rsidR="00882AFD" w:rsidRPr="00A93C82" w:rsidRDefault="00882AFD">
            <w:pPr>
              <w:ind w:right="-270"/>
              <w:jc w:val="both"/>
              <w:rPr>
                <w:rFonts w:ascii="Arial" w:hAnsi="Arial" w:cs="Arial"/>
                <w:sz w:val="20"/>
              </w:rPr>
            </w:pPr>
          </w:p>
          <w:p w:rsidR="00882AFD" w:rsidRPr="00A93C82" w:rsidRDefault="00882AFD">
            <w:pPr>
              <w:ind w:right="-270"/>
              <w:jc w:val="both"/>
              <w:rPr>
                <w:rFonts w:ascii="Arial" w:hAnsi="Arial" w:cs="Arial"/>
                <w:sz w:val="20"/>
              </w:rPr>
            </w:pPr>
          </w:p>
          <w:p w:rsidR="00882AFD" w:rsidRPr="00A93C82" w:rsidRDefault="00882AFD">
            <w:pPr>
              <w:ind w:right="-270"/>
              <w:jc w:val="both"/>
              <w:rPr>
                <w:rFonts w:ascii="Arial" w:hAnsi="Arial" w:cs="Arial"/>
                <w:sz w:val="20"/>
              </w:rPr>
            </w:pPr>
            <w:r w:rsidRPr="00A93C82">
              <w:rPr>
                <w:rFonts w:ascii="Arial" w:hAnsi="Arial" w:cs="Arial"/>
                <w:sz w:val="20"/>
              </w:rPr>
              <w:t>Date:</w:t>
            </w:r>
          </w:p>
          <w:p w:rsidR="00882AFD" w:rsidRPr="00A93C82" w:rsidRDefault="00882AFD">
            <w:pPr>
              <w:ind w:right="-270"/>
              <w:jc w:val="both"/>
              <w:rPr>
                <w:rFonts w:ascii="Arial" w:hAnsi="Arial" w:cs="Arial"/>
                <w:sz w:val="20"/>
              </w:rPr>
            </w:pPr>
          </w:p>
          <w:p w:rsidR="00882AFD" w:rsidRDefault="00882AFD">
            <w:pPr>
              <w:ind w:right="-270"/>
              <w:jc w:val="both"/>
              <w:rPr>
                <w:rFonts w:ascii="Arial" w:hAnsi="Arial" w:cs="Arial"/>
                <w:sz w:val="20"/>
              </w:rPr>
            </w:pPr>
            <w:r w:rsidRPr="00A93C82">
              <w:rPr>
                <w:rFonts w:ascii="Arial" w:hAnsi="Arial" w:cs="Arial"/>
                <w:sz w:val="20"/>
              </w:rPr>
              <w:t>Date:</w:t>
            </w:r>
          </w:p>
          <w:p w:rsidR="00882AFD" w:rsidRDefault="00882AFD">
            <w:pPr>
              <w:ind w:right="-270"/>
              <w:jc w:val="both"/>
              <w:rPr>
                <w:rFonts w:ascii="Arial" w:hAnsi="Arial" w:cs="Arial"/>
                <w:sz w:val="20"/>
              </w:rPr>
            </w:pPr>
          </w:p>
          <w:p w:rsidR="00882AFD" w:rsidRPr="00A93C82" w:rsidRDefault="00882AFD">
            <w:pPr>
              <w:ind w:right="-270"/>
              <w:jc w:val="both"/>
              <w:rPr>
                <w:rFonts w:ascii="Arial" w:hAnsi="Arial" w:cs="Arial"/>
                <w:sz w:val="20"/>
              </w:rPr>
            </w:pPr>
            <w:r>
              <w:rPr>
                <w:rFonts w:ascii="Arial" w:hAnsi="Arial" w:cs="Arial"/>
                <w:sz w:val="20"/>
              </w:rPr>
              <w:t>Jan 2017</w:t>
            </w:r>
          </w:p>
        </w:tc>
      </w:tr>
    </w:tbl>
    <w:p w:rsidR="00882AFD" w:rsidRPr="00A93C82" w:rsidRDefault="00882AFD" w:rsidP="003D3661">
      <w:pPr>
        <w:jc w:val="both"/>
        <w:rPr>
          <w:rFonts w:ascii="Arial" w:hAnsi="Arial" w:cs="Arial"/>
          <w:sz w:val="20"/>
        </w:rPr>
      </w:pPr>
    </w:p>
    <w:sectPr w:rsidR="00882AFD" w:rsidRPr="00A93C82" w:rsidSect="0004027E">
      <w:pgSz w:w="12240" w:h="15840"/>
      <w:pgMar w:top="1134" w:right="1134" w:bottom="1079"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E7F"/>
    <w:multiLevelType w:val="hybridMultilevel"/>
    <w:tmpl w:val="AD680B78"/>
    <w:lvl w:ilvl="0" w:tplc="0BC4B4BC">
      <w:start w:val="1"/>
      <w:numFmt w:val="bullet"/>
      <w:lvlText w:val=""/>
      <w:lvlJc w:val="left"/>
      <w:pPr>
        <w:tabs>
          <w:tab w:val="num" w:pos="720"/>
        </w:tabs>
        <w:ind w:left="720" w:hanging="360"/>
      </w:pPr>
      <w:rPr>
        <w:rFonts w:ascii="Symbol" w:hAnsi="Symbol" w:hint="default"/>
      </w:rPr>
    </w:lvl>
    <w:lvl w:ilvl="1" w:tplc="436631C8" w:tentative="1">
      <w:start w:val="1"/>
      <w:numFmt w:val="bullet"/>
      <w:lvlText w:val="o"/>
      <w:lvlJc w:val="left"/>
      <w:pPr>
        <w:tabs>
          <w:tab w:val="num" w:pos="1440"/>
        </w:tabs>
        <w:ind w:left="1440" w:hanging="360"/>
      </w:pPr>
      <w:rPr>
        <w:rFonts w:ascii="Courier New" w:hAnsi="Courier New" w:hint="default"/>
      </w:rPr>
    </w:lvl>
    <w:lvl w:ilvl="2" w:tplc="0F1031DC" w:tentative="1">
      <w:start w:val="1"/>
      <w:numFmt w:val="bullet"/>
      <w:lvlText w:val=""/>
      <w:lvlJc w:val="left"/>
      <w:pPr>
        <w:tabs>
          <w:tab w:val="num" w:pos="2160"/>
        </w:tabs>
        <w:ind w:left="2160" w:hanging="360"/>
      </w:pPr>
      <w:rPr>
        <w:rFonts w:ascii="Wingdings" w:hAnsi="Wingdings" w:hint="default"/>
      </w:rPr>
    </w:lvl>
    <w:lvl w:ilvl="3" w:tplc="0F881F90" w:tentative="1">
      <w:start w:val="1"/>
      <w:numFmt w:val="bullet"/>
      <w:lvlText w:val=""/>
      <w:lvlJc w:val="left"/>
      <w:pPr>
        <w:tabs>
          <w:tab w:val="num" w:pos="2880"/>
        </w:tabs>
        <w:ind w:left="2880" w:hanging="360"/>
      </w:pPr>
      <w:rPr>
        <w:rFonts w:ascii="Symbol" w:hAnsi="Symbol" w:hint="default"/>
      </w:rPr>
    </w:lvl>
    <w:lvl w:ilvl="4" w:tplc="35CE7460" w:tentative="1">
      <w:start w:val="1"/>
      <w:numFmt w:val="bullet"/>
      <w:lvlText w:val="o"/>
      <w:lvlJc w:val="left"/>
      <w:pPr>
        <w:tabs>
          <w:tab w:val="num" w:pos="3600"/>
        </w:tabs>
        <w:ind w:left="3600" w:hanging="360"/>
      </w:pPr>
      <w:rPr>
        <w:rFonts w:ascii="Courier New" w:hAnsi="Courier New" w:hint="default"/>
      </w:rPr>
    </w:lvl>
    <w:lvl w:ilvl="5" w:tplc="28F0EB7A" w:tentative="1">
      <w:start w:val="1"/>
      <w:numFmt w:val="bullet"/>
      <w:lvlText w:val=""/>
      <w:lvlJc w:val="left"/>
      <w:pPr>
        <w:tabs>
          <w:tab w:val="num" w:pos="4320"/>
        </w:tabs>
        <w:ind w:left="4320" w:hanging="360"/>
      </w:pPr>
      <w:rPr>
        <w:rFonts w:ascii="Wingdings" w:hAnsi="Wingdings" w:hint="default"/>
      </w:rPr>
    </w:lvl>
    <w:lvl w:ilvl="6" w:tplc="4FB0ABE8" w:tentative="1">
      <w:start w:val="1"/>
      <w:numFmt w:val="bullet"/>
      <w:lvlText w:val=""/>
      <w:lvlJc w:val="left"/>
      <w:pPr>
        <w:tabs>
          <w:tab w:val="num" w:pos="5040"/>
        </w:tabs>
        <w:ind w:left="5040" w:hanging="360"/>
      </w:pPr>
      <w:rPr>
        <w:rFonts w:ascii="Symbol" w:hAnsi="Symbol" w:hint="default"/>
      </w:rPr>
    </w:lvl>
    <w:lvl w:ilvl="7" w:tplc="816CA630" w:tentative="1">
      <w:start w:val="1"/>
      <w:numFmt w:val="bullet"/>
      <w:lvlText w:val="o"/>
      <w:lvlJc w:val="left"/>
      <w:pPr>
        <w:tabs>
          <w:tab w:val="num" w:pos="5760"/>
        </w:tabs>
        <w:ind w:left="5760" w:hanging="360"/>
      </w:pPr>
      <w:rPr>
        <w:rFonts w:ascii="Courier New" w:hAnsi="Courier New" w:hint="default"/>
      </w:rPr>
    </w:lvl>
    <w:lvl w:ilvl="8" w:tplc="21DC4FD8" w:tentative="1">
      <w:start w:val="1"/>
      <w:numFmt w:val="bullet"/>
      <w:lvlText w:val=""/>
      <w:lvlJc w:val="left"/>
      <w:pPr>
        <w:tabs>
          <w:tab w:val="num" w:pos="6480"/>
        </w:tabs>
        <w:ind w:left="6480" w:hanging="360"/>
      </w:pPr>
      <w:rPr>
        <w:rFonts w:ascii="Wingdings" w:hAnsi="Wingdings" w:hint="default"/>
      </w:rPr>
    </w:lvl>
  </w:abstractNum>
  <w:abstractNum w:abstractNumId="1">
    <w:nsid w:val="08F1369E"/>
    <w:multiLevelType w:val="hybridMultilevel"/>
    <w:tmpl w:val="6BEE202E"/>
    <w:lvl w:ilvl="0" w:tplc="CA5EF21A">
      <w:start w:val="1"/>
      <w:numFmt w:val="decimal"/>
      <w:lvlText w:val="%1."/>
      <w:lvlJc w:val="left"/>
      <w:pPr>
        <w:tabs>
          <w:tab w:val="num" w:pos="360"/>
        </w:tabs>
        <w:ind w:left="360" w:hanging="360"/>
      </w:pPr>
      <w:rPr>
        <w:rFonts w:cs="Times New Roman"/>
      </w:rPr>
    </w:lvl>
    <w:lvl w:ilvl="1" w:tplc="74F0B7E8" w:tentative="1">
      <w:start w:val="1"/>
      <w:numFmt w:val="lowerLetter"/>
      <w:lvlText w:val="%2."/>
      <w:lvlJc w:val="left"/>
      <w:pPr>
        <w:tabs>
          <w:tab w:val="num" w:pos="1080"/>
        </w:tabs>
        <w:ind w:left="1080" w:hanging="360"/>
      </w:pPr>
      <w:rPr>
        <w:rFonts w:cs="Times New Roman"/>
      </w:rPr>
    </w:lvl>
    <w:lvl w:ilvl="2" w:tplc="D09222E2" w:tentative="1">
      <w:start w:val="1"/>
      <w:numFmt w:val="lowerRoman"/>
      <w:lvlText w:val="%3."/>
      <w:lvlJc w:val="right"/>
      <w:pPr>
        <w:tabs>
          <w:tab w:val="num" w:pos="1800"/>
        </w:tabs>
        <w:ind w:left="1800" w:hanging="180"/>
      </w:pPr>
      <w:rPr>
        <w:rFonts w:cs="Times New Roman"/>
      </w:rPr>
    </w:lvl>
    <w:lvl w:ilvl="3" w:tplc="9F0E7016" w:tentative="1">
      <w:start w:val="1"/>
      <w:numFmt w:val="decimal"/>
      <w:lvlText w:val="%4."/>
      <w:lvlJc w:val="left"/>
      <w:pPr>
        <w:tabs>
          <w:tab w:val="num" w:pos="2520"/>
        </w:tabs>
        <w:ind w:left="2520" w:hanging="360"/>
      </w:pPr>
      <w:rPr>
        <w:rFonts w:cs="Times New Roman"/>
      </w:rPr>
    </w:lvl>
    <w:lvl w:ilvl="4" w:tplc="9034B180" w:tentative="1">
      <w:start w:val="1"/>
      <w:numFmt w:val="lowerLetter"/>
      <w:lvlText w:val="%5."/>
      <w:lvlJc w:val="left"/>
      <w:pPr>
        <w:tabs>
          <w:tab w:val="num" w:pos="3240"/>
        </w:tabs>
        <w:ind w:left="3240" w:hanging="360"/>
      </w:pPr>
      <w:rPr>
        <w:rFonts w:cs="Times New Roman"/>
      </w:rPr>
    </w:lvl>
    <w:lvl w:ilvl="5" w:tplc="0FC0971C" w:tentative="1">
      <w:start w:val="1"/>
      <w:numFmt w:val="lowerRoman"/>
      <w:lvlText w:val="%6."/>
      <w:lvlJc w:val="right"/>
      <w:pPr>
        <w:tabs>
          <w:tab w:val="num" w:pos="3960"/>
        </w:tabs>
        <w:ind w:left="3960" w:hanging="180"/>
      </w:pPr>
      <w:rPr>
        <w:rFonts w:cs="Times New Roman"/>
      </w:rPr>
    </w:lvl>
    <w:lvl w:ilvl="6" w:tplc="72464404" w:tentative="1">
      <w:start w:val="1"/>
      <w:numFmt w:val="decimal"/>
      <w:lvlText w:val="%7."/>
      <w:lvlJc w:val="left"/>
      <w:pPr>
        <w:tabs>
          <w:tab w:val="num" w:pos="4680"/>
        </w:tabs>
        <w:ind w:left="4680" w:hanging="360"/>
      </w:pPr>
      <w:rPr>
        <w:rFonts w:cs="Times New Roman"/>
      </w:rPr>
    </w:lvl>
    <w:lvl w:ilvl="7" w:tplc="BFB865FA" w:tentative="1">
      <w:start w:val="1"/>
      <w:numFmt w:val="lowerLetter"/>
      <w:lvlText w:val="%8."/>
      <w:lvlJc w:val="left"/>
      <w:pPr>
        <w:tabs>
          <w:tab w:val="num" w:pos="5400"/>
        </w:tabs>
        <w:ind w:left="5400" w:hanging="360"/>
      </w:pPr>
      <w:rPr>
        <w:rFonts w:cs="Times New Roman"/>
      </w:rPr>
    </w:lvl>
    <w:lvl w:ilvl="8" w:tplc="9AB6BEEE" w:tentative="1">
      <w:start w:val="1"/>
      <w:numFmt w:val="lowerRoman"/>
      <w:lvlText w:val="%9."/>
      <w:lvlJc w:val="right"/>
      <w:pPr>
        <w:tabs>
          <w:tab w:val="num" w:pos="6120"/>
        </w:tabs>
        <w:ind w:left="6120" w:hanging="180"/>
      </w:pPr>
      <w:rPr>
        <w:rFonts w:cs="Times New Roman"/>
      </w:rPr>
    </w:lvl>
  </w:abstractNum>
  <w:abstractNum w:abstractNumId="2">
    <w:nsid w:val="0BDB0BD9"/>
    <w:multiLevelType w:val="hybridMultilevel"/>
    <w:tmpl w:val="8446EB9A"/>
    <w:lvl w:ilvl="0" w:tplc="75FA9CB0">
      <w:start w:val="1"/>
      <w:numFmt w:val="bullet"/>
      <w:lvlText w:val=""/>
      <w:lvlJc w:val="left"/>
      <w:pPr>
        <w:tabs>
          <w:tab w:val="num" w:pos="720"/>
        </w:tabs>
        <w:ind w:left="720" w:hanging="360"/>
      </w:pPr>
      <w:rPr>
        <w:rFonts w:ascii="Symbol" w:hAnsi="Symbol" w:hint="default"/>
      </w:rPr>
    </w:lvl>
    <w:lvl w:ilvl="1" w:tplc="8F36B11E" w:tentative="1">
      <w:start w:val="1"/>
      <w:numFmt w:val="bullet"/>
      <w:lvlText w:val="o"/>
      <w:lvlJc w:val="left"/>
      <w:pPr>
        <w:tabs>
          <w:tab w:val="num" w:pos="1440"/>
        </w:tabs>
        <w:ind w:left="1440" w:hanging="360"/>
      </w:pPr>
      <w:rPr>
        <w:rFonts w:ascii="Courier New" w:hAnsi="Courier New" w:hint="default"/>
      </w:rPr>
    </w:lvl>
    <w:lvl w:ilvl="2" w:tplc="54AC9C16" w:tentative="1">
      <w:start w:val="1"/>
      <w:numFmt w:val="bullet"/>
      <w:lvlText w:val=""/>
      <w:lvlJc w:val="left"/>
      <w:pPr>
        <w:tabs>
          <w:tab w:val="num" w:pos="2160"/>
        </w:tabs>
        <w:ind w:left="2160" w:hanging="360"/>
      </w:pPr>
      <w:rPr>
        <w:rFonts w:ascii="Wingdings" w:hAnsi="Wingdings" w:hint="default"/>
      </w:rPr>
    </w:lvl>
    <w:lvl w:ilvl="3" w:tplc="5EF0B3FC" w:tentative="1">
      <w:start w:val="1"/>
      <w:numFmt w:val="bullet"/>
      <w:lvlText w:val=""/>
      <w:lvlJc w:val="left"/>
      <w:pPr>
        <w:tabs>
          <w:tab w:val="num" w:pos="2880"/>
        </w:tabs>
        <w:ind w:left="2880" w:hanging="360"/>
      </w:pPr>
      <w:rPr>
        <w:rFonts w:ascii="Symbol" w:hAnsi="Symbol" w:hint="default"/>
      </w:rPr>
    </w:lvl>
    <w:lvl w:ilvl="4" w:tplc="6B46BE46" w:tentative="1">
      <w:start w:val="1"/>
      <w:numFmt w:val="bullet"/>
      <w:lvlText w:val="o"/>
      <w:lvlJc w:val="left"/>
      <w:pPr>
        <w:tabs>
          <w:tab w:val="num" w:pos="3600"/>
        </w:tabs>
        <w:ind w:left="3600" w:hanging="360"/>
      </w:pPr>
      <w:rPr>
        <w:rFonts w:ascii="Courier New" w:hAnsi="Courier New" w:hint="default"/>
      </w:rPr>
    </w:lvl>
    <w:lvl w:ilvl="5" w:tplc="FC40A726" w:tentative="1">
      <w:start w:val="1"/>
      <w:numFmt w:val="bullet"/>
      <w:lvlText w:val=""/>
      <w:lvlJc w:val="left"/>
      <w:pPr>
        <w:tabs>
          <w:tab w:val="num" w:pos="4320"/>
        </w:tabs>
        <w:ind w:left="4320" w:hanging="360"/>
      </w:pPr>
      <w:rPr>
        <w:rFonts w:ascii="Wingdings" w:hAnsi="Wingdings" w:hint="default"/>
      </w:rPr>
    </w:lvl>
    <w:lvl w:ilvl="6" w:tplc="F1DAE296" w:tentative="1">
      <w:start w:val="1"/>
      <w:numFmt w:val="bullet"/>
      <w:lvlText w:val=""/>
      <w:lvlJc w:val="left"/>
      <w:pPr>
        <w:tabs>
          <w:tab w:val="num" w:pos="5040"/>
        </w:tabs>
        <w:ind w:left="5040" w:hanging="360"/>
      </w:pPr>
      <w:rPr>
        <w:rFonts w:ascii="Symbol" w:hAnsi="Symbol" w:hint="default"/>
      </w:rPr>
    </w:lvl>
    <w:lvl w:ilvl="7" w:tplc="15744200" w:tentative="1">
      <w:start w:val="1"/>
      <w:numFmt w:val="bullet"/>
      <w:lvlText w:val="o"/>
      <w:lvlJc w:val="left"/>
      <w:pPr>
        <w:tabs>
          <w:tab w:val="num" w:pos="5760"/>
        </w:tabs>
        <w:ind w:left="5760" w:hanging="360"/>
      </w:pPr>
      <w:rPr>
        <w:rFonts w:ascii="Courier New" w:hAnsi="Courier New" w:hint="default"/>
      </w:rPr>
    </w:lvl>
    <w:lvl w:ilvl="8" w:tplc="51023EFC" w:tentative="1">
      <w:start w:val="1"/>
      <w:numFmt w:val="bullet"/>
      <w:lvlText w:val=""/>
      <w:lvlJc w:val="left"/>
      <w:pPr>
        <w:tabs>
          <w:tab w:val="num" w:pos="6480"/>
        </w:tabs>
        <w:ind w:left="6480" w:hanging="360"/>
      </w:pPr>
      <w:rPr>
        <w:rFonts w:ascii="Wingdings" w:hAnsi="Wingdings" w:hint="default"/>
      </w:rPr>
    </w:lvl>
  </w:abstractNum>
  <w:abstractNum w:abstractNumId="3">
    <w:nsid w:val="0DEF459D"/>
    <w:multiLevelType w:val="hybridMultilevel"/>
    <w:tmpl w:val="90AED9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DF17ED9"/>
    <w:multiLevelType w:val="hybridMultilevel"/>
    <w:tmpl w:val="19CC0422"/>
    <w:lvl w:ilvl="0" w:tplc="8250B1D8">
      <w:start w:val="1"/>
      <w:numFmt w:val="bullet"/>
      <w:lvlText w:val=""/>
      <w:lvlJc w:val="left"/>
      <w:pPr>
        <w:tabs>
          <w:tab w:val="num" w:pos="720"/>
        </w:tabs>
        <w:ind w:left="720" w:hanging="360"/>
      </w:pPr>
      <w:rPr>
        <w:rFonts w:ascii="Symbol" w:hAnsi="Symbol" w:hint="default"/>
      </w:rPr>
    </w:lvl>
    <w:lvl w:ilvl="1" w:tplc="20888BA2" w:tentative="1">
      <w:start w:val="1"/>
      <w:numFmt w:val="bullet"/>
      <w:lvlText w:val="o"/>
      <w:lvlJc w:val="left"/>
      <w:pPr>
        <w:tabs>
          <w:tab w:val="num" w:pos="1440"/>
        </w:tabs>
        <w:ind w:left="1440" w:hanging="360"/>
      </w:pPr>
      <w:rPr>
        <w:rFonts w:ascii="Courier New" w:hAnsi="Courier New" w:hint="default"/>
      </w:rPr>
    </w:lvl>
    <w:lvl w:ilvl="2" w:tplc="5606A2B4" w:tentative="1">
      <w:start w:val="1"/>
      <w:numFmt w:val="bullet"/>
      <w:lvlText w:val=""/>
      <w:lvlJc w:val="left"/>
      <w:pPr>
        <w:tabs>
          <w:tab w:val="num" w:pos="2160"/>
        </w:tabs>
        <w:ind w:left="2160" w:hanging="360"/>
      </w:pPr>
      <w:rPr>
        <w:rFonts w:ascii="Wingdings" w:hAnsi="Wingdings" w:hint="default"/>
      </w:rPr>
    </w:lvl>
    <w:lvl w:ilvl="3" w:tplc="54F475FC" w:tentative="1">
      <w:start w:val="1"/>
      <w:numFmt w:val="bullet"/>
      <w:lvlText w:val=""/>
      <w:lvlJc w:val="left"/>
      <w:pPr>
        <w:tabs>
          <w:tab w:val="num" w:pos="2880"/>
        </w:tabs>
        <w:ind w:left="2880" w:hanging="360"/>
      </w:pPr>
      <w:rPr>
        <w:rFonts w:ascii="Symbol" w:hAnsi="Symbol" w:hint="default"/>
      </w:rPr>
    </w:lvl>
    <w:lvl w:ilvl="4" w:tplc="C7767328" w:tentative="1">
      <w:start w:val="1"/>
      <w:numFmt w:val="bullet"/>
      <w:lvlText w:val="o"/>
      <w:lvlJc w:val="left"/>
      <w:pPr>
        <w:tabs>
          <w:tab w:val="num" w:pos="3600"/>
        </w:tabs>
        <w:ind w:left="3600" w:hanging="360"/>
      </w:pPr>
      <w:rPr>
        <w:rFonts w:ascii="Courier New" w:hAnsi="Courier New" w:hint="default"/>
      </w:rPr>
    </w:lvl>
    <w:lvl w:ilvl="5" w:tplc="2AD82C30" w:tentative="1">
      <w:start w:val="1"/>
      <w:numFmt w:val="bullet"/>
      <w:lvlText w:val=""/>
      <w:lvlJc w:val="left"/>
      <w:pPr>
        <w:tabs>
          <w:tab w:val="num" w:pos="4320"/>
        </w:tabs>
        <w:ind w:left="4320" w:hanging="360"/>
      </w:pPr>
      <w:rPr>
        <w:rFonts w:ascii="Wingdings" w:hAnsi="Wingdings" w:hint="default"/>
      </w:rPr>
    </w:lvl>
    <w:lvl w:ilvl="6" w:tplc="9CDADB3A" w:tentative="1">
      <w:start w:val="1"/>
      <w:numFmt w:val="bullet"/>
      <w:lvlText w:val=""/>
      <w:lvlJc w:val="left"/>
      <w:pPr>
        <w:tabs>
          <w:tab w:val="num" w:pos="5040"/>
        </w:tabs>
        <w:ind w:left="5040" w:hanging="360"/>
      </w:pPr>
      <w:rPr>
        <w:rFonts w:ascii="Symbol" w:hAnsi="Symbol" w:hint="default"/>
      </w:rPr>
    </w:lvl>
    <w:lvl w:ilvl="7" w:tplc="BFAC9B82" w:tentative="1">
      <w:start w:val="1"/>
      <w:numFmt w:val="bullet"/>
      <w:lvlText w:val="o"/>
      <w:lvlJc w:val="left"/>
      <w:pPr>
        <w:tabs>
          <w:tab w:val="num" w:pos="5760"/>
        </w:tabs>
        <w:ind w:left="5760" w:hanging="360"/>
      </w:pPr>
      <w:rPr>
        <w:rFonts w:ascii="Courier New" w:hAnsi="Courier New" w:hint="default"/>
      </w:rPr>
    </w:lvl>
    <w:lvl w:ilvl="8" w:tplc="41A01AB2" w:tentative="1">
      <w:start w:val="1"/>
      <w:numFmt w:val="bullet"/>
      <w:lvlText w:val=""/>
      <w:lvlJc w:val="left"/>
      <w:pPr>
        <w:tabs>
          <w:tab w:val="num" w:pos="6480"/>
        </w:tabs>
        <w:ind w:left="6480" w:hanging="360"/>
      </w:pPr>
      <w:rPr>
        <w:rFonts w:ascii="Wingdings" w:hAnsi="Wingdings" w:hint="default"/>
      </w:rPr>
    </w:lvl>
  </w:abstractNum>
  <w:abstractNum w:abstractNumId="5">
    <w:nsid w:val="112B5D33"/>
    <w:multiLevelType w:val="hybridMultilevel"/>
    <w:tmpl w:val="800827A0"/>
    <w:lvl w:ilvl="0" w:tplc="43683AFA">
      <w:start w:val="9"/>
      <w:numFmt w:val="decimal"/>
      <w:lvlText w:val="%1."/>
      <w:lvlJc w:val="left"/>
      <w:pPr>
        <w:tabs>
          <w:tab w:val="num" w:pos="1080"/>
        </w:tabs>
        <w:ind w:left="1080" w:hanging="360"/>
      </w:pPr>
      <w:rPr>
        <w:rFonts w:cs="Times New Roman" w:hint="default"/>
      </w:rPr>
    </w:lvl>
    <w:lvl w:ilvl="1" w:tplc="E42C0638" w:tentative="1">
      <w:start w:val="1"/>
      <w:numFmt w:val="lowerLetter"/>
      <w:lvlText w:val="%2."/>
      <w:lvlJc w:val="left"/>
      <w:pPr>
        <w:tabs>
          <w:tab w:val="num" w:pos="1440"/>
        </w:tabs>
        <w:ind w:left="1440" w:hanging="360"/>
      </w:pPr>
      <w:rPr>
        <w:rFonts w:cs="Times New Roman"/>
      </w:rPr>
    </w:lvl>
    <w:lvl w:ilvl="2" w:tplc="108873BE" w:tentative="1">
      <w:start w:val="1"/>
      <w:numFmt w:val="lowerRoman"/>
      <w:lvlText w:val="%3."/>
      <w:lvlJc w:val="right"/>
      <w:pPr>
        <w:tabs>
          <w:tab w:val="num" w:pos="2160"/>
        </w:tabs>
        <w:ind w:left="2160" w:hanging="180"/>
      </w:pPr>
      <w:rPr>
        <w:rFonts w:cs="Times New Roman"/>
      </w:rPr>
    </w:lvl>
    <w:lvl w:ilvl="3" w:tplc="DC10CB1A" w:tentative="1">
      <w:start w:val="1"/>
      <w:numFmt w:val="decimal"/>
      <w:lvlText w:val="%4."/>
      <w:lvlJc w:val="left"/>
      <w:pPr>
        <w:tabs>
          <w:tab w:val="num" w:pos="2880"/>
        </w:tabs>
        <w:ind w:left="2880" w:hanging="360"/>
      </w:pPr>
      <w:rPr>
        <w:rFonts w:cs="Times New Roman"/>
      </w:rPr>
    </w:lvl>
    <w:lvl w:ilvl="4" w:tplc="2D66203C" w:tentative="1">
      <w:start w:val="1"/>
      <w:numFmt w:val="lowerLetter"/>
      <w:lvlText w:val="%5."/>
      <w:lvlJc w:val="left"/>
      <w:pPr>
        <w:tabs>
          <w:tab w:val="num" w:pos="3600"/>
        </w:tabs>
        <w:ind w:left="3600" w:hanging="360"/>
      </w:pPr>
      <w:rPr>
        <w:rFonts w:cs="Times New Roman"/>
      </w:rPr>
    </w:lvl>
    <w:lvl w:ilvl="5" w:tplc="254C3A94" w:tentative="1">
      <w:start w:val="1"/>
      <w:numFmt w:val="lowerRoman"/>
      <w:lvlText w:val="%6."/>
      <w:lvlJc w:val="right"/>
      <w:pPr>
        <w:tabs>
          <w:tab w:val="num" w:pos="4320"/>
        </w:tabs>
        <w:ind w:left="4320" w:hanging="180"/>
      </w:pPr>
      <w:rPr>
        <w:rFonts w:cs="Times New Roman"/>
      </w:rPr>
    </w:lvl>
    <w:lvl w:ilvl="6" w:tplc="93D86636" w:tentative="1">
      <w:start w:val="1"/>
      <w:numFmt w:val="decimal"/>
      <w:lvlText w:val="%7."/>
      <w:lvlJc w:val="left"/>
      <w:pPr>
        <w:tabs>
          <w:tab w:val="num" w:pos="5040"/>
        </w:tabs>
        <w:ind w:left="5040" w:hanging="360"/>
      </w:pPr>
      <w:rPr>
        <w:rFonts w:cs="Times New Roman"/>
      </w:rPr>
    </w:lvl>
    <w:lvl w:ilvl="7" w:tplc="C0F86340" w:tentative="1">
      <w:start w:val="1"/>
      <w:numFmt w:val="lowerLetter"/>
      <w:lvlText w:val="%8."/>
      <w:lvlJc w:val="left"/>
      <w:pPr>
        <w:tabs>
          <w:tab w:val="num" w:pos="5760"/>
        </w:tabs>
        <w:ind w:left="5760" w:hanging="360"/>
      </w:pPr>
      <w:rPr>
        <w:rFonts w:cs="Times New Roman"/>
      </w:rPr>
    </w:lvl>
    <w:lvl w:ilvl="8" w:tplc="FA7034C6" w:tentative="1">
      <w:start w:val="1"/>
      <w:numFmt w:val="lowerRoman"/>
      <w:lvlText w:val="%9."/>
      <w:lvlJc w:val="right"/>
      <w:pPr>
        <w:tabs>
          <w:tab w:val="num" w:pos="6480"/>
        </w:tabs>
        <w:ind w:left="6480" w:hanging="180"/>
      </w:pPr>
      <w:rPr>
        <w:rFonts w:cs="Times New Roman"/>
      </w:rPr>
    </w:lvl>
  </w:abstractNum>
  <w:abstractNum w:abstractNumId="6">
    <w:nsid w:val="1509230C"/>
    <w:multiLevelType w:val="hybridMultilevel"/>
    <w:tmpl w:val="59B8494E"/>
    <w:lvl w:ilvl="0" w:tplc="6F267AEA">
      <w:start w:val="1"/>
      <w:numFmt w:val="bullet"/>
      <w:lvlText w:val=""/>
      <w:lvlJc w:val="left"/>
      <w:pPr>
        <w:tabs>
          <w:tab w:val="num" w:pos="720"/>
        </w:tabs>
        <w:ind w:left="720" w:hanging="360"/>
      </w:pPr>
      <w:rPr>
        <w:rFonts w:ascii="Symbol" w:hAnsi="Symbol" w:hint="default"/>
      </w:rPr>
    </w:lvl>
    <w:lvl w:ilvl="1" w:tplc="D1F08424" w:tentative="1">
      <w:start w:val="1"/>
      <w:numFmt w:val="bullet"/>
      <w:lvlText w:val="o"/>
      <w:lvlJc w:val="left"/>
      <w:pPr>
        <w:tabs>
          <w:tab w:val="num" w:pos="1440"/>
        </w:tabs>
        <w:ind w:left="1440" w:hanging="360"/>
      </w:pPr>
      <w:rPr>
        <w:rFonts w:ascii="Courier New" w:hAnsi="Courier New" w:hint="default"/>
      </w:rPr>
    </w:lvl>
    <w:lvl w:ilvl="2" w:tplc="BC92AC7E" w:tentative="1">
      <w:start w:val="1"/>
      <w:numFmt w:val="bullet"/>
      <w:lvlText w:val=""/>
      <w:lvlJc w:val="left"/>
      <w:pPr>
        <w:tabs>
          <w:tab w:val="num" w:pos="2160"/>
        </w:tabs>
        <w:ind w:left="2160" w:hanging="360"/>
      </w:pPr>
      <w:rPr>
        <w:rFonts w:ascii="Wingdings" w:hAnsi="Wingdings" w:hint="default"/>
      </w:rPr>
    </w:lvl>
    <w:lvl w:ilvl="3" w:tplc="DB363D9C" w:tentative="1">
      <w:start w:val="1"/>
      <w:numFmt w:val="bullet"/>
      <w:lvlText w:val=""/>
      <w:lvlJc w:val="left"/>
      <w:pPr>
        <w:tabs>
          <w:tab w:val="num" w:pos="2880"/>
        </w:tabs>
        <w:ind w:left="2880" w:hanging="360"/>
      </w:pPr>
      <w:rPr>
        <w:rFonts w:ascii="Symbol" w:hAnsi="Symbol" w:hint="default"/>
      </w:rPr>
    </w:lvl>
    <w:lvl w:ilvl="4" w:tplc="15B297CA" w:tentative="1">
      <w:start w:val="1"/>
      <w:numFmt w:val="bullet"/>
      <w:lvlText w:val="o"/>
      <w:lvlJc w:val="left"/>
      <w:pPr>
        <w:tabs>
          <w:tab w:val="num" w:pos="3600"/>
        </w:tabs>
        <w:ind w:left="3600" w:hanging="360"/>
      </w:pPr>
      <w:rPr>
        <w:rFonts w:ascii="Courier New" w:hAnsi="Courier New" w:hint="default"/>
      </w:rPr>
    </w:lvl>
    <w:lvl w:ilvl="5" w:tplc="AFEC738A" w:tentative="1">
      <w:start w:val="1"/>
      <w:numFmt w:val="bullet"/>
      <w:lvlText w:val=""/>
      <w:lvlJc w:val="left"/>
      <w:pPr>
        <w:tabs>
          <w:tab w:val="num" w:pos="4320"/>
        </w:tabs>
        <w:ind w:left="4320" w:hanging="360"/>
      </w:pPr>
      <w:rPr>
        <w:rFonts w:ascii="Wingdings" w:hAnsi="Wingdings" w:hint="default"/>
      </w:rPr>
    </w:lvl>
    <w:lvl w:ilvl="6" w:tplc="F392ADD0" w:tentative="1">
      <w:start w:val="1"/>
      <w:numFmt w:val="bullet"/>
      <w:lvlText w:val=""/>
      <w:lvlJc w:val="left"/>
      <w:pPr>
        <w:tabs>
          <w:tab w:val="num" w:pos="5040"/>
        </w:tabs>
        <w:ind w:left="5040" w:hanging="360"/>
      </w:pPr>
      <w:rPr>
        <w:rFonts w:ascii="Symbol" w:hAnsi="Symbol" w:hint="default"/>
      </w:rPr>
    </w:lvl>
    <w:lvl w:ilvl="7" w:tplc="7A547376" w:tentative="1">
      <w:start w:val="1"/>
      <w:numFmt w:val="bullet"/>
      <w:lvlText w:val="o"/>
      <w:lvlJc w:val="left"/>
      <w:pPr>
        <w:tabs>
          <w:tab w:val="num" w:pos="5760"/>
        </w:tabs>
        <w:ind w:left="5760" w:hanging="360"/>
      </w:pPr>
      <w:rPr>
        <w:rFonts w:ascii="Courier New" w:hAnsi="Courier New" w:hint="default"/>
      </w:rPr>
    </w:lvl>
    <w:lvl w:ilvl="8" w:tplc="FDECF66E" w:tentative="1">
      <w:start w:val="1"/>
      <w:numFmt w:val="bullet"/>
      <w:lvlText w:val=""/>
      <w:lvlJc w:val="left"/>
      <w:pPr>
        <w:tabs>
          <w:tab w:val="num" w:pos="6480"/>
        </w:tabs>
        <w:ind w:left="6480" w:hanging="360"/>
      </w:pPr>
      <w:rPr>
        <w:rFonts w:ascii="Wingdings" w:hAnsi="Wingdings" w:hint="default"/>
      </w:rPr>
    </w:lvl>
  </w:abstractNum>
  <w:abstractNum w:abstractNumId="7">
    <w:nsid w:val="1525565B"/>
    <w:multiLevelType w:val="hybridMultilevel"/>
    <w:tmpl w:val="31DE837E"/>
    <w:lvl w:ilvl="0" w:tplc="FD1E27C0">
      <w:start w:val="1"/>
      <w:numFmt w:val="bullet"/>
      <w:lvlText w:val=""/>
      <w:lvlJc w:val="left"/>
      <w:pPr>
        <w:tabs>
          <w:tab w:val="num" w:pos="720"/>
        </w:tabs>
        <w:ind w:left="720" w:hanging="360"/>
      </w:pPr>
      <w:rPr>
        <w:rFonts w:ascii="Symbol" w:hAnsi="Symbol" w:hint="default"/>
      </w:rPr>
    </w:lvl>
    <w:lvl w:ilvl="1" w:tplc="707EEAF0" w:tentative="1">
      <w:start w:val="1"/>
      <w:numFmt w:val="bullet"/>
      <w:lvlText w:val="o"/>
      <w:lvlJc w:val="left"/>
      <w:pPr>
        <w:tabs>
          <w:tab w:val="num" w:pos="1440"/>
        </w:tabs>
        <w:ind w:left="1440" w:hanging="360"/>
      </w:pPr>
      <w:rPr>
        <w:rFonts w:ascii="Courier New" w:hAnsi="Courier New" w:hint="default"/>
      </w:rPr>
    </w:lvl>
    <w:lvl w:ilvl="2" w:tplc="9640B71C" w:tentative="1">
      <w:start w:val="1"/>
      <w:numFmt w:val="bullet"/>
      <w:lvlText w:val=""/>
      <w:lvlJc w:val="left"/>
      <w:pPr>
        <w:tabs>
          <w:tab w:val="num" w:pos="2160"/>
        </w:tabs>
        <w:ind w:left="2160" w:hanging="360"/>
      </w:pPr>
      <w:rPr>
        <w:rFonts w:ascii="Wingdings" w:hAnsi="Wingdings" w:hint="default"/>
      </w:rPr>
    </w:lvl>
    <w:lvl w:ilvl="3" w:tplc="20664BFC" w:tentative="1">
      <w:start w:val="1"/>
      <w:numFmt w:val="bullet"/>
      <w:lvlText w:val=""/>
      <w:lvlJc w:val="left"/>
      <w:pPr>
        <w:tabs>
          <w:tab w:val="num" w:pos="2880"/>
        </w:tabs>
        <w:ind w:left="2880" w:hanging="360"/>
      </w:pPr>
      <w:rPr>
        <w:rFonts w:ascii="Symbol" w:hAnsi="Symbol" w:hint="default"/>
      </w:rPr>
    </w:lvl>
    <w:lvl w:ilvl="4" w:tplc="8896563A" w:tentative="1">
      <w:start w:val="1"/>
      <w:numFmt w:val="bullet"/>
      <w:lvlText w:val="o"/>
      <w:lvlJc w:val="left"/>
      <w:pPr>
        <w:tabs>
          <w:tab w:val="num" w:pos="3600"/>
        </w:tabs>
        <w:ind w:left="3600" w:hanging="360"/>
      </w:pPr>
      <w:rPr>
        <w:rFonts w:ascii="Courier New" w:hAnsi="Courier New" w:hint="default"/>
      </w:rPr>
    </w:lvl>
    <w:lvl w:ilvl="5" w:tplc="828EE866" w:tentative="1">
      <w:start w:val="1"/>
      <w:numFmt w:val="bullet"/>
      <w:lvlText w:val=""/>
      <w:lvlJc w:val="left"/>
      <w:pPr>
        <w:tabs>
          <w:tab w:val="num" w:pos="4320"/>
        </w:tabs>
        <w:ind w:left="4320" w:hanging="360"/>
      </w:pPr>
      <w:rPr>
        <w:rFonts w:ascii="Wingdings" w:hAnsi="Wingdings" w:hint="default"/>
      </w:rPr>
    </w:lvl>
    <w:lvl w:ilvl="6" w:tplc="52C60396" w:tentative="1">
      <w:start w:val="1"/>
      <w:numFmt w:val="bullet"/>
      <w:lvlText w:val=""/>
      <w:lvlJc w:val="left"/>
      <w:pPr>
        <w:tabs>
          <w:tab w:val="num" w:pos="5040"/>
        </w:tabs>
        <w:ind w:left="5040" w:hanging="360"/>
      </w:pPr>
      <w:rPr>
        <w:rFonts w:ascii="Symbol" w:hAnsi="Symbol" w:hint="default"/>
      </w:rPr>
    </w:lvl>
    <w:lvl w:ilvl="7" w:tplc="DB3ABE68" w:tentative="1">
      <w:start w:val="1"/>
      <w:numFmt w:val="bullet"/>
      <w:lvlText w:val="o"/>
      <w:lvlJc w:val="left"/>
      <w:pPr>
        <w:tabs>
          <w:tab w:val="num" w:pos="5760"/>
        </w:tabs>
        <w:ind w:left="5760" w:hanging="360"/>
      </w:pPr>
      <w:rPr>
        <w:rFonts w:ascii="Courier New" w:hAnsi="Courier New" w:hint="default"/>
      </w:rPr>
    </w:lvl>
    <w:lvl w:ilvl="8" w:tplc="2CEA847C" w:tentative="1">
      <w:start w:val="1"/>
      <w:numFmt w:val="bullet"/>
      <w:lvlText w:val=""/>
      <w:lvlJc w:val="left"/>
      <w:pPr>
        <w:tabs>
          <w:tab w:val="num" w:pos="6480"/>
        </w:tabs>
        <w:ind w:left="6480" w:hanging="360"/>
      </w:pPr>
      <w:rPr>
        <w:rFonts w:ascii="Wingdings" w:hAnsi="Wingdings" w:hint="default"/>
      </w:rPr>
    </w:lvl>
  </w:abstractNum>
  <w:abstractNum w:abstractNumId="8">
    <w:nsid w:val="16723EA1"/>
    <w:multiLevelType w:val="hybridMultilevel"/>
    <w:tmpl w:val="C4F20172"/>
    <w:lvl w:ilvl="0" w:tplc="86C24808">
      <w:start w:val="1"/>
      <w:numFmt w:val="bullet"/>
      <w:lvlText w:val=""/>
      <w:lvlJc w:val="left"/>
      <w:pPr>
        <w:tabs>
          <w:tab w:val="num" w:pos="720"/>
        </w:tabs>
        <w:ind w:left="720" w:hanging="360"/>
      </w:pPr>
      <w:rPr>
        <w:rFonts w:ascii="Symbol" w:hAnsi="Symbol" w:hint="default"/>
      </w:rPr>
    </w:lvl>
    <w:lvl w:ilvl="1" w:tplc="EB549D10" w:tentative="1">
      <w:start w:val="1"/>
      <w:numFmt w:val="bullet"/>
      <w:lvlText w:val="o"/>
      <w:lvlJc w:val="left"/>
      <w:pPr>
        <w:tabs>
          <w:tab w:val="num" w:pos="1440"/>
        </w:tabs>
        <w:ind w:left="1440" w:hanging="360"/>
      </w:pPr>
      <w:rPr>
        <w:rFonts w:ascii="Courier New" w:hAnsi="Courier New" w:hint="default"/>
      </w:rPr>
    </w:lvl>
    <w:lvl w:ilvl="2" w:tplc="F7AE7364" w:tentative="1">
      <w:start w:val="1"/>
      <w:numFmt w:val="bullet"/>
      <w:lvlText w:val=""/>
      <w:lvlJc w:val="left"/>
      <w:pPr>
        <w:tabs>
          <w:tab w:val="num" w:pos="2160"/>
        </w:tabs>
        <w:ind w:left="2160" w:hanging="360"/>
      </w:pPr>
      <w:rPr>
        <w:rFonts w:ascii="Wingdings" w:hAnsi="Wingdings" w:hint="default"/>
      </w:rPr>
    </w:lvl>
    <w:lvl w:ilvl="3" w:tplc="3FFCFF26" w:tentative="1">
      <w:start w:val="1"/>
      <w:numFmt w:val="bullet"/>
      <w:lvlText w:val=""/>
      <w:lvlJc w:val="left"/>
      <w:pPr>
        <w:tabs>
          <w:tab w:val="num" w:pos="2880"/>
        </w:tabs>
        <w:ind w:left="2880" w:hanging="360"/>
      </w:pPr>
      <w:rPr>
        <w:rFonts w:ascii="Symbol" w:hAnsi="Symbol" w:hint="default"/>
      </w:rPr>
    </w:lvl>
    <w:lvl w:ilvl="4" w:tplc="1A989674" w:tentative="1">
      <w:start w:val="1"/>
      <w:numFmt w:val="bullet"/>
      <w:lvlText w:val="o"/>
      <w:lvlJc w:val="left"/>
      <w:pPr>
        <w:tabs>
          <w:tab w:val="num" w:pos="3600"/>
        </w:tabs>
        <w:ind w:left="3600" w:hanging="360"/>
      </w:pPr>
      <w:rPr>
        <w:rFonts w:ascii="Courier New" w:hAnsi="Courier New" w:hint="default"/>
      </w:rPr>
    </w:lvl>
    <w:lvl w:ilvl="5" w:tplc="878A533E" w:tentative="1">
      <w:start w:val="1"/>
      <w:numFmt w:val="bullet"/>
      <w:lvlText w:val=""/>
      <w:lvlJc w:val="left"/>
      <w:pPr>
        <w:tabs>
          <w:tab w:val="num" w:pos="4320"/>
        </w:tabs>
        <w:ind w:left="4320" w:hanging="360"/>
      </w:pPr>
      <w:rPr>
        <w:rFonts w:ascii="Wingdings" w:hAnsi="Wingdings" w:hint="default"/>
      </w:rPr>
    </w:lvl>
    <w:lvl w:ilvl="6" w:tplc="C2C8F838" w:tentative="1">
      <w:start w:val="1"/>
      <w:numFmt w:val="bullet"/>
      <w:lvlText w:val=""/>
      <w:lvlJc w:val="left"/>
      <w:pPr>
        <w:tabs>
          <w:tab w:val="num" w:pos="5040"/>
        </w:tabs>
        <w:ind w:left="5040" w:hanging="360"/>
      </w:pPr>
      <w:rPr>
        <w:rFonts w:ascii="Symbol" w:hAnsi="Symbol" w:hint="default"/>
      </w:rPr>
    </w:lvl>
    <w:lvl w:ilvl="7" w:tplc="1D20A6B2" w:tentative="1">
      <w:start w:val="1"/>
      <w:numFmt w:val="bullet"/>
      <w:lvlText w:val="o"/>
      <w:lvlJc w:val="left"/>
      <w:pPr>
        <w:tabs>
          <w:tab w:val="num" w:pos="5760"/>
        </w:tabs>
        <w:ind w:left="5760" w:hanging="360"/>
      </w:pPr>
      <w:rPr>
        <w:rFonts w:ascii="Courier New" w:hAnsi="Courier New" w:hint="default"/>
      </w:rPr>
    </w:lvl>
    <w:lvl w:ilvl="8" w:tplc="9B98A444" w:tentative="1">
      <w:start w:val="1"/>
      <w:numFmt w:val="bullet"/>
      <w:lvlText w:val=""/>
      <w:lvlJc w:val="left"/>
      <w:pPr>
        <w:tabs>
          <w:tab w:val="num" w:pos="6480"/>
        </w:tabs>
        <w:ind w:left="6480" w:hanging="360"/>
      </w:pPr>
      <w:rPr>
        <w:rFonts w:ascii="Wingdings" w:hAnsi="Wingdings" w:hint="default"/>
      </w:rPr>
    </w:lvl>
  </w:abstractNum>
  <w:abstractNum w:abstractNumId="9">
    <w:nsid w:val="19C41BDA"/>
    <w:multiLevelType w:val="hybridMultilevel"/>
    <w:tmpl w:val="6C46365A"/>
    <w:lvl w:ilvl="0" w:tplc="3D22D3FC">
      <w:start w:val="1"/>
      <w:numFmt w:val="bullet"/>
      <w:lvlText w:val=""/>
      <w:lvlJc w:val="left"/>
      <w:pPr>
        <w:tabs>
          <w:tab w:val="num" w:pos="795"/>
        </w:tabs>
        <w:ind w:left="795" w:hanging="360"/>
      </w:pPr>
      <w:rPr>
        <w:rFonts w:ascii="Symbol" w:hAnsi="Symbol" w:hint="default"/>
      </w:rPr>
    </w:lvl>
    <w:lvl w:ilvl="1" w:tplc="EBC8FF9C" w:tentative="1">
      <w:start w:val="1"/>
      <w:numFmt w:val="bullet"/>
      <w:lvlText w:val="o"/>
      <w:lvlJc w:val="left"/>
      <w:pPr>
        <w:tabs>
          <w:tab w:val="num" w:pos="1515"/>
        </w:tabs>
        <w:ind w:left="1515" w:hanging="360"/>
      </w:pPr>
      <w:rPr>
        <w:rFonts w:ascii="Courier New" w:hAnsi="Courier New" w:hint="default"/>
      </w:rPr>
    </w:lvl>
    <w:lvl w:ilvl="2" w:tplc="88C442D6" w:tentative="1">
      <w:start w:val="1"/>
      <w:numFmt w:val="bullet"/>
      <w:lvlText w:val=""/>
      <w:lvlJc w:val="left"/>
      <w:pPr>
        <w:tabs>
          <w:tab w:val="num" w:pos="2235"/>
        </w:tabs>
        <w:ind w:left="2235" w:hanging="360"/>
      </w:pPr>
      <w:rPr>
        <w:rFonts w:ascii="Wingdings" w:hAnsi="Wingdings" w:hint="default"/>
      </w:rPr>
    </w:lvl>
    <w:lvl w:ilvl="3" w:tplc="8F58CCFC" w:tentative="1">
      <w:start w:val="1"/>
      <w:numFmt w:val="bullet"/>
      <w:lvlText w:val=""/>
      <w:lvlJc w:val="left"/>
      <w:pPr>
        <w:tabs>
          <w:tab w:val="num" w:pos="2955"/>
        </w:tabs>
        <w:ind w:left="2955" w:hanging="360"/>
      </w:pPr>
      <w:rPr>
        <w:rFonts w:ascii="Symbol" w:hAnsi="Symbol" w:hint="default"/>
      </w:rPr>
    </w:lvl>
    <w:lvl w:ilvl="4" w:tplc="9C6AFD46" w:tentative="1">
      <w:start w:val="1"/>
      <w:numFmt w:val="bullet"/>
      <w:lvlText w:val="o"/>
      <w:lvlJc w:val="left"/>
      <w:pPr>
        <w:tabs>
          <w:tab w:val="num" w:pos="3675"/>
        </w:tabs>
        <w:ind w:left="3675" w:hanging="360"/>
      </w:pPr>
      <w:rPr>
        <w:rFonts w:ascii="Courier New" w:hAnsi="Courier New" w:hint="default"/>
      </w:rPr>
    </w:lvl>
    <w:lvl w:ilvl="5" w:tplc="FFCA7D4C" w:tentative="1">
      <w:start w:val="1"/>
      <w:numFmt w:val="bullet"/>
      <w:lvlText w:val=""/>
      <w:lvlJc w:val="left"/>
      <w:pPr>
        <w:tabs>
          <w:tab w:val="num" w:pos="4395"/>
        </w:tabs>
        <w:ind w:left="4395" w:hanging="360"/>
      </w:pPr>
      <w:rPr>
        <w:rFonts w:ascii="Wingdings" w:hAnsi="Wingdings" w:hint="default"/>
      </w:rPr>
    </w:lvl>
    <w:lvl w:ilvl="6" w:tplc="42C601D8" w:tentative="1">
      <w:start w:val="1"/>
      <w:numFmt w:val="bullet"/>
      <w:lvlText w:val=""/>
      <w:lvlJc w:val="left"/>
      <w:pPr>
        <w:tabs>
          <w:tab w:val="num" w:pos="5115"/>
        </w:tabs>
        <w:ind w:left="5115" w:hanging="360"/>
      </w:pPr>
      <w:rPr>
        <w:rFonts w:ascii="Symbol" w:hAnsi="Symbol" w:hint="default"/>
      </w:rPr>
    </w:lvl>
    <w:lvl w:ilvl="7" w:tplc="F948FB46" w:tentative="1">
      <w:start w:val="1"/>
      <w:numFmt w:val="bullet"/>
      <w:lvlText w:val="o"/>
      <w:lvlJc w:val="left"/>
      <w:pPr>
        <w:tabs>
          <w:tab w:val="num" w:pos="5835"/>
        </w:tabs>
        <w:ind w:left="5835" w:hanging="360"/>
      </w:pPr>
      <w:rPr>
        <w:rFonts w:ascii="Courier New" w:hAnsi="Courier New" w:hint="default"/>
      </w:rPr>
    </w:lvl>
    <w:lvl w:ilvl="8" w:tplc="458C6E98" w:tentative="1">
      <w:start w:val="1"/>
      <w:numFmt w:val="bullet"/>
      <w:lvlText w:val=""/>
      <w:lvlJc w:val="left"/>
      <w:pPr>
        <w:tabs>
          <w:tab w:val="num" w:pos="6555"/>
        </w:tabs>
        <w:ind w:left="6555" w:hanging="360"/>
      </w:pPr>
      <w:rPr>
        <w:rFonts w:ascii="Wingdings" w:hAnsi="Wingdings" w:hint="default"/>
      </w:rPr>
    </w:lvl>
  </w:abstractNum>
  <w:abstractNum w:abstractNumId="10">
    <w:nsid w:val="1C2A334E"/>
    <w:multiLevelType w:val="hybridMultilevel"/>
    <w:tmpl w:val="59B8494E"/>
    <w:lvl w:ilvl="0" w:tplc="E712635E">
      <w:start w:val="1"/>
      <w:numFmt w:val="bullet"/>
      <w:lvlText w:val=""/>
      <w:lvlJc w:val="left"/>
      <w:pPr>
        <w:tabs>
          <w:tab w:val="num" w:pos="720"/>
        </w:tabs>
        <w:ind w:left="720" w:hanging="360"/>
      </w:pPr>
      <w:rPr>
        <w:rFonts w:ascii="Symbol" w:hAnsi="Symbol" w:hint="default"/>
      </w:rPr>
    </w:lvl>
    <w:lvl w:ilvl="1" w:tplc="930E10DE" w:tentative="1">
      <w:start w:val="1"/>
      <w:numFmt w:val="bullet"/>
      <w:lvlText w:val="o"/>
      <w:lvlJc w:val="left"/>
      <w:pPr>
        <w:tabs>
          <w:tab w:val="num" w:pos="1440"/>
        </w:tabs>
        <w:ind w:left="1440" w:hanging="360"/>
      </w:pPr>
      <w:rPr>
        <w:rFonts w:ascii="Courier New" w:hAnsi="Courier New" w:hint="default"/>
      </w:rPr>
    </w:lvl>
    <w:lvl w:ilvl="2" w:tplc="73782DF4" w:tentative="1">
      <w:start w:val="1"/>
      <w:numFmt w:val="bullet"/>
      <w:lvlText w:val=""/>
      <w:lvlJc w:val="left"/>
      <w:pPr>
        <w:tabs>
          <w:tab w:val="num" w:pos="2160"/>
        </w:tabs>
        <w:ind w:left="2160" w:hanging="360"/>
      </w:pPr>
      <w:rPr>
        <w:rFonts w:ascii="Wingdings" w:hAnsi="Wingdings" w:hint="default"/>
      </w:rPr>
    </w:lvl>
    <w:lvl w:ilvl="3" w:tplc="3502E276" w:tentative="1">
      <w:start w:val="1"/>
      <w:numFmt w:val="bullet"/>
      <w:lvlText w:val=""/>
      <w:lvlJc w:val="left"/>
      <w:pPr>
        <w:tabs>
          <w:tab w:val="num" w:pos="2880"/>
        </w:tabs>
        <w:ind w:left="2880" w:hanging="360"/>
      </w:pPr>
      <w:rPr>
        <w:rFonts w:ascii="Symbol" w:hAnsi="Symbol" w:hint="default"/>
      </w:rPr>
    </w:lvl>
    <w:lvl w:ilvl="4" w:tplc="5FF82A66" w:tentative="1">
      <w:start w:val="1"/>
      <w:numFmt w:val="bullet"/>
      <w:lvlText w:val="o"/>
      <w:lvlJc w:val="left"/>
      <w:pPr>
        <w:tabs>
          <w:tab w:val="num" w:pos="3600"/>
        </w:tabs>
        <w:ind w:left="3600" w:hanging="360"/>
      </w:pPr>
      <w:rPr>
        <w:rFonts w:ascii="Courier New" w:hAnsi="Courier New" w:hint="default"/>
      </w:rPr>
    </w:lvl>
    <w:lvl w:ilvl="5" w:tplc="D870CC88" w:tentative="1">
      <w:start w:val="1"/>
      <w:numFmt w:val="bullet"/>
      <w:lvlText w:val=""/>
      <w:lvlJc w:val="left"/>
      <w:pPr>
        <w:tabs>
          <w:tab w:val="num" w:pos="4320"/>
        </w:tabs>
        <w:ind w:left="4320" w:hanging="360"/>
      </w:pPr>
      <w:rPr>
        <w:rFonts w:ascii="Wingdings" w:hAnsi="Wingdings" w:hint="default"/>
      </w:rPr>
    </w:lvl>
    <w:lvl w:ilvl="6" w:tplc="2DB6009A" w:tentative="1">
      <w:start w:val="1"/>
      <w:numFmt w:val="bullet"/>
      <w:lvlText w:val=""/>
      <w:lvlJc w:val="left"/>
      <w:pPr>
        <w:tabs>
          <w:tab w:val="num" w:pos="5040"/>
        </w:tabs>
        <w:ind w:left="5040" w:hanging="360"/>
      </w:pPr>
      <w:rPr>
        <w:rFonts w:ascii="Symbol" w:hAnsi="Symbol" w:hint="default"/>
      </w:rPr>
    </w:lvl>
    <w:lvl w:ilvl="7" w:tplc="79785DDA" w:tentative="1">
      <w:start w:val="1"/>
      <w:numFmt w:val="bullet"/>
      <w:lvlText w:val="o"/>
      <w:lvlJc w:val="left"/>
      <w:pPr>
        <w:tabs>
          <w:tab w:val="num" w:pos="5760"/>
        </w:tabs>
        <w:ind w:left="5760" w:hanging="360"/>
      </w:pPr>
      <w:rPr>
        <w:rFonts w:ascii="Courier New" w:hAnsi="Courier New" w:hint="default"/>
      </w:rPr>
    </w:lvl>
    <w:lvl w:ilvl="8" w:tplc="105E2D34" w:tentative="1">
      <w:start w:val="1"/>
      <w:numFmt w:val="bullet"/>
      <w:lvlText w:val=""/>
      <w:lvlJc w:val="left"/>
      <w:pPr>
        <w:tabs>
          <w:tab w:val="num" w:pos="6480"/>
        </w:tabs>
        <w:ind w:left="6480" w:hanging="360"/>
      </w:pPr>
      <w:rPr>
        <w:rFonts w:ascii="Wingdings" w:hAnsi="Wingdings" w:hint="default"/>
      </w:rPr>
    </w:lvl>
  </w:abstractNum>
  <w:abstractNum w:abstractNumId="11">
    <w:nsid w:val="1C896B86"/>
    <w:multiLevelType w:val="hybridMultilevel"/>
    <w:tmpl w:val="06D44F08"/>
    <w:lvl w:ilvl="0" w:tplc="12187F4A">
      <w:start w:val="1"/>
      <w:numFmt w:val="decimal"/>
      <w:lvlText w:val="%1."/>
      <w:lvlJc w:val="left"/>
      <w:pPr>
        <w:tabs>
          <w:tab w:val="num" w:pos="720"/>
        </w:tabs>
        <w:ind w:left="720" w:hanging="360"/>
      </w:pPr>
      <w:rPr>
        <w:rFonts w:cs="Times New Roman"/>
      </w:rPr>
    </w:lvl>
    <w:lvl w:ilvl="1" w:tplc="DF38E524">
      <w:start w:val="1"/>
      <w:numFmt w:val="decimal"/>
      <w:lvlText w:val="%2."/>
      <w:lvlJc w:val="left"/>
      <w:pPr>
        <w:tabs>
          <w:tab w:val="num" w:pos="1440"/>
        </w:tabs>
        <w:ind w:left="1440" w:hanging="360"/>
      </w:pPr>
      <w:rPr>
        <w:rFonts w:cs="Times New Roman"/>
      </w:rPr>
    </w:lvl>
    <w:lvl w:ilvl="2" w:tplc="1B18D7A0">
      <w:start w:val="1"/>
      <w:numFmt w:val="decimal"/>
      <w:lvlText w:val="%3."/>
      <w:lvlJc w:val="left"/>
      <w:pPr>
        <w:tabs>
          <w:tab w:val="num" w:pos="2160"/>
        </w:tabs>
        <w:ind w:left="2160" w:hanging="360"/>
      </w:pPr>
      <w:rPr>
        <w:rFonts w:cs="Times New Roman"/>
      </w:rPr>
    </w:lvl>
    <w:lvl w:ilvl="3" w:tplc="C0E82020">
      <w:start w:val="1"/>
      <w:numFmt w:val="decimal"/>
      <w:lvlText w:val="%4."/>
      <w:lvlJc w:val="left"/>
      <w:pPr>
        <w:tabs>
          <w:tab w:val="num" w:pos="2880"/>
        </w:tabs>
        <w:ind w:left="2880" w:hanging="360"/>
      </w:pPr>
      <w:rPr>
        <w:rFonts w:cs="Times New Roman"/>
      </w:rPr>
    </w:lvl>
    <w:lvl w:ilvl="4" w:tplc="B7605FD4">
      <w:start w:val="1"/>
      <w:numFmt w:val="decimal"/>
      <w:lvlText w:val="%5."/>
      <w:lvlJc w:val="left"/>
      <w:pPr>
        <w:tabs>
          <w:tab w:val="num" w:pos="3600"/>
        </w:tabs>
        <w:ind w:left="3600" w:hanging="360"/>
      </w:pPr>
      <w:rPr>
        <w:rFonts w:cs="Times New Roman"/>
      </w:rPr>
    </w:lvl>
    <w:lvl w:ilvl="5" w:tplc="E1BA1A4A">
      <w:start w:val="1"/>
      <w:numFmt w:val="decimal"/>
      <w:lvlText w:val="%6."/>
      <w:lvlJc w:val="left"/>
      <w:pPr>
        <w:tabs>
          <w:tab w:val="num" w:pos="4320"/>
        </w:tabs>
        <w:ind w:left="4320" w:hanging="360"/>
      </w:pPr>
      <w:rPr>
        <w:rFonts w:cs="Times New Roman"/>
      </w:rPr>
    </w:lvl>
    <w:lvl w:ilvl="6" w:tplc="E076C462">
      <w:start w:val="1"/>
      <w:numFmt w:val="decimal"/>
      <w:lvlText w:val="%7."/>
      <w:lvlJc w:val="left"/>
      <w:pPr>
        <w:tabs>
          <w:tab w:val="num" w:pos="5040"/>
        </w:tabs>
        <w:ind w:left="5040" w:hanging="360"/>
      </w:pPr>
      <w:rPr>
        <w:rFonts w:cs="Times New Roman"/>
      </w:rPr>
    </w:lvl>
    <w:lvl w:ilvl="7" w:tplc="81C61676">
      <w:start w:val="1"/>
      <w:numFmt w:val="decimal"/>
      <w:lvlText w:val="%8."/>
      <w:lvlJc w:val="left"/>
      <w:pPr>
        <w:tabs>
          <w:tab w:val="num" w:pos="5760"/>
        </w:tabs>
        <w:ind w:left="5760" w:hanging="360"/>
      </w:pPr>
      <w:rPr>
        <w:rFonts w:cs="Times New Roman"/>
      </w:rPr>
    </w:lvl>
    <w:lvl w:ilvl="8" w:tplc="15CA4162">
      <w:start w:val="1"/>
      <w:numFmt w:val="decimal"/>
      <w:lvlText w:val="%9."/>
      <w:lvlJc w:val="left"/>
      <w:pPr>
        <w:tabs>
          <w:tab w:val="num" w:pos="6480"/>
        </w:tabs>
        <w:ind w:left="6480" w:hanging="360"/>
      </w:pPr>
      <w:rPr>
        <w:rFonts w:cs="Times New Roman"/>
      </w:rPr>
    </w:lvl>
  </w:abstractNum>
  <w:abstractNum w:abstractNumId="12">
    <w:nsid w:val="25666942"/>
    <w:multiLevelType w:val="hybridMultilevel"/>
    <w:tmpl w:val="A91E5E9E"/>
    <w:lvl w:ilvl="0" w:tplc="862EF2B6">
      <w:start w:val="1"/>
      <w:numFmt w:val="bullet"/>
      <w:lvlText w:val=""/>
      <w:lvlJc w:val="left"/>
      <w:pPr>
        <w:tabs>
          <w:tab w:val="num" w:pos="720"/>
        </w:tabs>
        <w:ind w:left="720" w:hanging="360"/>
      </w:pPr>
      <w:rPr>
        <w:rFonts w:ascii="Symbol" w:hAnsi="Symbol" w:hint="default"/>
      </w:rPr>
    </w:lvl>
    <w:lvl w:ilvl="1" w:tplc="B5701B4C" w:tentative="1">
      <w:start w:val="1"/>
      <w:numFmt w:val="bullet"/>
      <w:lvlText w:val="o"/>
      <w:lvlJc w:val="left"/>
      <w:pPr>
        <w:tabs>
          <w:tab w:val="num" w:pos="1440"/>
        </w:tabs>
        <w:ind w:left="1440" w:hanging="360"/>
      </w:pPr>
      <w:rPr>
        <w:rFonts w:ascii="Courier New" w:hAnsi="Courier New" w:hint="default"/>
      </w:rPr>
    </w:lvl>
    <w:lvl w:ilvl="2" w:tplc="B284EABE" w:tentative="1">
      <w:start w:val="1"/>
      <w:numFmt w:val="bullet"/>
      <w:lvlText w:val=""/>
      <w:lvlJc w:val="left"/>
      <w:pPr>
        <w:tabs>
          <w:tab w:val="num" w:pos="2160"/>
        </w:tabs>
        <w:ind w:left="2160" w:hanging="360"/>
      </w:pPr>
      <w:rPr>
        <w:rFonts w:ascii="Wingdings" w:hAnsi="Wingdings" w:hint="default"/>
      </w:rPr>
    </w:lvl>
    <w:lvl w:ilvl="3" w:tplc="3822DE6E" w:tentative="1">
      <w:start w:val="1"/>
      <w:numFmt w:val="bullet"/>
      <w:lvlText w:val=""/>
      <w:lvlJc w:val="left"/>
      <w:pPr>
        <w:tabs>
          <w:tab w:val="num" w:pos="2880"/>
        </w:tabs>
        <w:ind w:left="2880" w:hanging="360"/>
      </w:pPr>
      <w:rPr>
        <w:rFonts w:ascii="Symbol" w:hAnsi="Symbol" w:hint="default"/>
      </w:rPr>
    </w:lvl>
    <w:lvl w:ilvl="4" w:tplc="BC0E1678" w:tentative="1">
      <w:start w:val="1"/>
      <w:numFmt w:val="bullet"/>
      <w:lvlText w:val="o"/>
      <w:lvlJc w:val="left"/>
      <w:pPr>
        <w:tabs>
          <w:tab w:val="num" w:pos="3600"/>
        </w:tabs>
        <w:ind w:left="3600" w:hanging="360"/>
      </w:pPr>
      <w:rPr>
        <w:rFonts w:ascii="Courier New" w:hAnsi="Courier New" w:hint="default"/>
      </w:rPr>
    </w:lvl>
    <w:lvl w:ilvl="5" w:tplc="524CBA44" w:tentative="1">
      <w:start w:val="1"/>
      <w:numFmt w:val="bullet"/>
      <w:lvlText w:val=""/>
      <w:lvlJc w:val="left"/>
      <w:pPr>
        <w:tabs>
          <w:tab w:val="num" w:pos="4320"/>
        </w:tabs>
        <w:ind w:left="4320" w:hanging="360"/>
      </w:pPr>
      <w:rPr>
        <w:rFonts w:ascii="Wingdings" w:hAnsi="Wingdings" w:hint="default"/>
      </w:rPr>
    </w:lvl>
    <w:lvl w:ilvl="6" w:tplc="60F06ABE" w:tentative="1">
      <w:start w:val="1"/>
      <w:numFmt w:val="bullet"/>
      <w:lvlText w:val=""/>
      <w:lvlJc w:val="left"/>
      <w:pPr>
        <w:tabs>
          <w:tab w:val="num" w:pos="5040"/>
        </w:tabs>
        <w:ind w:left="5040" w:hanging="360"/>
      </w:pPr>
      <w:rPr>
        <w:rFonts w:ascii="Symbol" w:hAnsi="Symbol" w:hint="default"/>
      </w:rPr>
    </w:lvl>
    <w:lvl w:ilvl="7" w:tplc="5EB01A8C" w:tentative="1">
      <w:start w:val="1"/>
      <w:numFmt w:val="bullet"/>
      <w:lvlText w:val="o"/>
      <w:lvlJc w:val="left"/>
      <w:pPr>
        <w:tabs>
          <w:tab w:val="num" w:pos="5760"/>
        </w:tabs>
        <w:ind w:left="5760" w:hanging="360"/>
      </w:pPr>
      <w:rPr>
        <w:rFonts w:ascii="Courier New" w:hAnsi="Courier New" w:hint="default"/>
      </w:rPr>
    </w:lvl>
    <w:lvl w:ilvl="8" w:tplc="AB2E7826" w:tentative="1">
      <w:start w:val="1"/>
      <w:numFmt w:val="bullet"/>
      <w:lvlText w:val=""/>
      <w:lvlJc w:val="left"/>
      <w:pPr>
        <w:tabs>
          <w:tab w:val="num" w:pos="6480"/>
        </w:tabs>
        <w:ind w:left="6480" w:hanging="360"/>
      </w:pPr>
      <w:rPr>
        <w:rFonts w:ascii="Wingdings" w:hAnsi="Wingdings" w:hint="default"/>
      </w:rPr>
    </w:lvl>
  </w:abstractNum>
  <w:abstractNum w:abstractNumId="13">
    <w:nsid w:val="2A164DF9"/>
    <w:multiLevelType w:val="hybridMultilevel"/>
    <w:tmpl w:val="1062BB46"/>
    <w:lvl w:ilvl="0" w:tplc="6492C4CE">
      <w:start w:val="1"/>
      <w:numFmt w:val="bullet"/>
      <w:lvlText w:val=""/>
      <w:lvlJc w:val="left"/>
      <w:pPr>
        <w:tabs>
          <w:tab w:val="num" w:pos="720"/>
        </w:tabs>
        <w:ind w:left="720" w:hanging="360"/>
      </w:pPr>
      <w:rPr>
        <w:rFonts w:ascii="Symbol" w:hAnsi="Symbol" w:hint="default"/>
      </w:rPr>
    </w:lvl>
    <w:lvl w:ilvl="1" w:tplc="D0667436" w:tentative="1">
      <w:start w:val="1"/>
      <w:numFmt w:val="bullet"/>
      <w:lvlText w:val="o"/>
      <w:lvlJc w:val="left"/>
      <w:pPr>
        <w:tabs>
          <w:tab w:val="num" w:pos="1440"/>
        </w:tabs>
        <w:ind w:left="1440" w:hanging="360"/>
      </w:pPr>
      <w:rPr>
        <w:rFonts w:ascii="Courier New" w:hAnsi="Courier New" w:hint="default"/>
      </w:rPr>
    </w:lvl>
    <w:lvl w:ilvl="2" w:tplc="B9323666" w:tentative="1">
      <w:start w:val="1"/>
      <w:numFmt w:val="bullet"/>
      <w:lvlText w:val=""/>
      <w:lvlJc w:val="left"/>
      <w:pPr>
        <w:tabs>
          <w:tab w:val="num" w:pos="2160"/>
        </w:tabs>
        <w:ind w:left="2160" w:hanging="360"/>
      </w:pPr>
      <w:rPr>
        <w:rFonts w:ascii="Wingdings" w:hAnsi="Wingdings" w:hint="default"/>
      </w:rPr>
    </w:lvl>
    <w:lvl w:ilvl="3" w:tplc="73309BEA" w:tentative="1">
      <w:start w:val="1"/>
      <w:numFmt w:val="bullet"/>
      <w:lvlText w:val=""/>
      <w:lvlJc w:val="left"/>
      <w:pPr>
        <w:tabs>
          <w:tab w:val="num" w:pos="2880"/>
        </w:tabs>
        <w:ind w:left="2880" w:hanging="360"/>
      </w:pPr>
      <w:rPr>
        <w:rFonts w:ascii="Symbol" w:hAnsi="Symbol" w:hint="default"/>
      </w:rPr>
    </w:lvl>
    <w:lvl w:ilvl="4" w:tplc="C570D20C" w:tentative="1">
      <w:start w:val="1"/>
      <w:numFmt w:val="bullet"/>
      <w:lvlText w:val="o"/>
      <w:lvlJc w:val="left"/>
      <w:pPr>
        <w:tabs>
          <w:tab w:val="num" w:pos="3600"/>
        </w:tabs>
        <w:ind w:left="3600" w:hanging="360"/>
      </w:pPr>
      <w:rPr>
        <w:rFonts w:ascii="Courier New" w:hAnsi="Courier New" w:hint="default"/>
      </w:rPr>
    </w:lvl>
    <w:lvl w:ilvl="5" w:tplc="92DC7A38" w:tentative="1">
      <w:start w:val="1"/>
      <w:numFmt w:val="bullet"/>
      <w:lvlText w:val=""/>
      <w:lvlJc w:val="left"/>
      <w:pPr>
        <w:tabs>
          <w:tab w:val="num" w:pos="4320"/>
        </w:tabs>
        <w:ind w:left="4320" w:hanging="360"/>
      </w:pPr>
      <w:rPr>
        <w:rFonts w:ascii="Wingdings" w:hAnsi="Wingdings" w:hint="default"/>
      </w:rPr>
    </w:lvl>
    <w:lvl w:ilvl="6" w:tplc="2A32257A" w:tentative="1">
      <w:start w:val="1"/>
      <w:numFmt w:val="bullet"/>
      <w:lvlText w:val=""/>
      <w:lvlJc w:val="left"/>
      <w:pPr>
        <w:tabs>
          <w:tab w:val="num" w:pos="5040"/>
        </w:tabs>
        <w:ind w:left="5040" w:hanging="360"/>
      </w:pPr>
      <w:rPr>
        <w:rFonts w:ascii="Symbol" w:hAnsi="Symbol" w:hint="default"/>
      </w:rPr>
    </w:lvl>
    <w:lvl w:ilvl="7" w:tplc="21F64CC8" w:tentative="1">
      <w:start w:val="1"/>
      <w:numFmt w:val="bullet"/>
      <w:lvlText w:val="o"/>
      <w:lvlJc w:val="left"/>
      <w:pPr>
        <w:tabs>
          <w:tab w:val="num" w:pos="5760"/>
        </w:tabs>
        <w:ind w:left="5760" w:hanging="360"/>
      </w:pPr>
      <w:rPr>
        <w:rFonts w:ascii="Courier New" w:hAnsi="Courier New" w:hint="default"/>
      </w:rPr>
    </w:lvl>
    <w:lvl w:ilvl="8" w:tplc="1122A92A" w:tentative="1">
      <w:start w:val="1"/>
      <w:numFmt w:val="bullet"/>
      <w:lvlText w:val=""/>
      <w:lvlJc w:val="left"/>
      <w:pPr>
        <w:tabs>
          <w:tab w:val="num" w:pos="6480"/>
        </w:tabs>
        <w:ind w:left="6480" w:hanging="360"/>
      </w:pPr>
      <w:rPr>
        <w:rFonts w:ascii="Wingdings" w:hAnsi="Wingdings" w:hint="default"/>
      </w:rPr>
    </w:lvl>
  </w:abstractNum>
  <w:abstractNum w:abstractNumId="14">
    <w:nsid w:val="2D8B6E74"/>
    <w:multiLevelType w:val="hybridMultilevel"/>
    <w:tmpl w:val="CF40863C"/>
    <w:lvl w:ilvl="0" w:tplc="D02493A2">
      <w:start w:val="6"/>
      <w:numFmt w:val="decimal"/>
      <w:lvlText w:val="%1."/>
      <w:lvlJc w:val="left"/>
      <w:pPr>
        <w:tabs>
          <w:tab w:val="num" w:pos="1080"/>
        </w:tabs>
        <w:ind w:left="1080" w:hanging="360"/>
      </w:pPr>
      <w:rPr>
        <w:rFonts w:cs="Times New Roman" w:hint="default"/>
      </w:rPr>
    </w:lvl>
    <w:lvl w:ilvl="1" w:tplc="190AE672" w:tentative="1">
      <w:start w:val="1"/>
      <w:numFmt w:val="lowerLetter"/>
      <w:lvlText w:val="%2."/>
      <w:lvlJc w:val="left"/>
      <w:pPr>
        <w:tabs>
          <w:tab w:val="num" w:pos="1800"/>
        </w:tabs>
        <w:ind w:left="1800" w:hanging="360"/>
      </w:pPr>
      <w:rPr>
        <w:rFonts w:cs="Times New Roman"/>
      </w:rPr>
    </w:lvl>
    <w:lvl w:ilvl="2" w:tplc="2468322E" w:tentative="1">
      <w:start w:val="1"/>
      <w:numFmt w:val="lowerRoman"/>
      <w:lvlText w:val="%3."/>
      <w:lvlJc w:val="right"/>
      <w:pPr>
        <w:tabs>
          <w:tab w:val="num" w:pos="2520"/>
        </w:tabs>
        <w:ind w:left="2520" w:hanging="180"/>
      </w:pPr>
      <w:rPr>
        <w:rFonts w:cs="Times New Roman"/>
      </w:rPr>
    </w:lvl>
    <w:lvl w:ilvl="3" w:tplc="57A48F3A" w:tentative="1">
      <w:start w:val="1"/>
      <w:numFmt w:val="decimal"/>
      <w:lvlText w:val="%4."/>
      <w:lvlJc w:val="left"/>
      <w:pPr>
        <w:tabs>
          <w:tab w:val="num" w:pos="3240"/>
        </w:tabs>
        <w:ind w:left="3240" w:hanging="360"/>
      </w:pPr>
      <w:rPr>
        <w:rFonts w:cs="Times New Roman"/>
      </w:rPr>
    </w:lvl>
    <w:lvl w:ilvl="4" w:tplc="0AA82B9E" w:tentative="1">
      <w:start w:val="1"/>
      <w:numFmt w:val="lowerLetter"/>
      <w:lvlText w:val="%5."/>
      <w:lvlJc w:val="left"/>
      <w:pPr>
        <w:tabs>
          <w:tab w:val="num" w:pos="3960"/>
        </w:tabs>
        <w:ind w:left="3960" w:hanging="360"/>
      </w:pPr>
      <w:rPr>
        <w:rFonts w:cs="Times New Roman"/>
      </w:rPr>
    </w:lvl>
    <w:lvl w:ilvl="5" w:tplc="B0286486" w:tentative="1">
      <w:start w:val="1"/>
      <w:numFmt w:val="lowerRoman"/>
      <w:lvlText w:val="%6."/>
      <w:lvlJc w:val="right"/>
      <w:pPr>
        <w:tabs>
          <w:tab w:val="num" w:pos="4680"/>
        </w:tabs>
        <w:ind w:left="4680" w:hanging="180"/>
      </w:pPr>
      <w:rPr>
        <w:rFonts w:cs="Times New Roman"/>
      </w:rPr>
    </w:lvl>
    <w:lvl w:ilvl="6" w:tplc="CB9255EA" w:tentative="1">
      <w:start w:val="1"/>
      <w:numFmt w:val="decimal"/>
      <w:lvlText w:val="%7."/>
      <w:lvlJc w:val="left"/>
      <w:pPr>
        <w:tabs>
          <w:tab w:val="num" w:pos="5400"/>
        </w:tabs>
        <w:ind w:left="5400" w:hanging="360"/>
      </w:pPr>
      <w:rPr>
        <w:rFonts w:cs="Times New Roman"/>
      </w:rPr>
    </w:lvl>
    <w:lvl w:ilvl="7" w:tplc="4D1CB7BC" w:tentative="1">
      <w:start w:val="1"/>
      <w:numFmt w:val="lowerLetter"/>
      <w:lvlText w:val="%8."/>
      <w:lvlJc w:val="left"/>
      <w:pPr>
        <w:tabs>
          <w:tab w:val="num" w:pos="6120"/>
        </w:tabs>
        <w:ind w:left="6120" w:hanging="360"/>
      </w:pPr>
      <w:rPr>
        <w:rFonts w:cs="Times New Roman"/>
      </w:rPr>
    </w:lvl>
    <w:lvl w:ilvl="8" w:tplc="28803FB2" w:tentative="1">
      <w:start w:val="1"/>
      <w:numFmt w:val="lowerRoman"/>
      <w:lvlText w:val="%9."/>
      <w:lvlJc w:val="right"/>
      <w:pPr>
        <w:tabs>
          <w:tab w:val="num" w:pos="6840"/>
        </w:tabs>
        <w:ind w:left="6840" w:hanging="180"/>
      </w:pPr>
      <w:rPr>
        <w:rFonts w:cs="Times New Roman"/>
      </w:rPr>
    </w:lvl>
  </w:abstractNum>
  <w:abstractNum w:abstractNumId="15">
    <w:nsid w:val="2DAE15C4"/>
    <w:multiLevelType w:val="hybridMultilevel"/>
    <w:tmpl w:val="620490F2"/>
    <w:lvl w:ilvl="0" w:tplc="EDB27B14">
      <w:start w:val="10"/>
      <w:numFmt w:val="decimal"/>
      <w:lvlText w:val="%1."/>
      <w:lvlJc w:val="left"/>
      <w:pPr>
        <w:tabs>
          <w:tab w:val="num" w:pos="360"/>
        </w:tabs>
        <w:ind w:left="360" w:hanging="360"/>
      </w:pPr>
      <w:rPr>
        <w:rFonts w:cs="Times New Roman" w:hint="default"/>
      </w:rPr>
    </w:lvl>
    <w:lvl w:ilvl="1" w:tplc="49C4487C" w:tentative="1">
      <w:start w:val="1"/>
      <w:numFmt w:val="lowerLetter"/>
      <w:lvlText w:val="%2."/>
      <w:lvlJc w:val="left"/>
      <w:pPr>
        <w:tabs>
          <w:tab w:val="num" w:pos="1440"/>
        </w:tabs>
        <w:ind w:left="1440" w:hanging="360"/>
      </w:pPr>
      <w:rPr>
        <w:rFonts w:cs="Times New Roman"/>
      </w:rPr>
    </w:lvl>
    <w:lvl w:ilvl="2" w:tplc="49E44050" w:tentative="1">
      <w:start w:val="1"/>
      <w:numFmt w:val="lowerRoman"/>
      <w:lvlText w:val="%3."/>
      <w:lvlJc w:val="right"/>
      <w:pPr>
        <w:tabs>
          <w:tab w:val="num" w:pos="2160"/>
        </w:tabs>
        <w:ind w:left="2160" w:hanging="180"/>
      </w:pPr>
      <w:rPr>
        <w:rFonts w:cs="Times New Roman"/>
      </w:rPr>
    </w:lvl>
    <w:lvl w:ilvl="3" w:tplc="B4A6B204" w:tentative="1">
      <w:start w:val="1"/>
      <w:numFmt w:val="decimal"/>
      <w:lvlText w:val="%4."/>
      <w:lvlJc w:val="left"/>
      <w:pPr>
        <w:tabs>
          <w:tab w:val="num" w:pos="2880"/>
        </w:tabs>
        <w:ind w:left="2880" w:hanging="360"/>
      </w:pPr>
      <w:rPr>
        <w:rFonts w:cs="Times New Roman"/>
      </w:rPr>
    </w:lvl>
    <w:lvl w:ilvl="4" w:tplc="B8645282" w:tentative="1">
      <w:start w:val="1"/>
      <w:numFmt w:val="lowerLetter"/>
      <w:lvlText w:val="%5."/>
      <w:lvlJc w:val="left"/>
      <w:pPr>
        <w:tabs>
          <w:tab w:val="num" w:pos="3600"/>
        </w:tabs>
        <w:ind w:left="3600" w:hanging="360"/>
      </w:pPr>
      <w:rPr>
        <w:rFonts w:cs="Times New Roman"/>
      </w:rPr>
    </w:lvl>
    <w:lvl w:ilvl="5" w:tplc="DFE61F54" w:tentative="1">
      <w:start w:val="1"/>
      <w:numFmt w:val="lowerRoman"/>
      <w:lvlText w:val="%6."/>
      <w:lvlJc w:val="right"/>
      <w:pPr>
        <w:tabs>
          <w:tab w:val="num" w:pos="4320"/>
        </w:tabs>
        <w:ind w:left="4320" w:hanging="180"/>
      </w:pPr>
      <w:rPr>
        <w:rFonts w:cs="Times New Roman"/>
      </w:rPr>
    </w:lvl>
    <w:lvl w:ilvl="6" w:tplc="405ED478" w:tentative="1">
      <w:start w:val="1"/>
      <w:numFmt w:val="decimal"/>
      <w:lvlText w:val="%7."/>
      <w:lvlJc w:val="left"/>
      <w:pPr>
        <w:tabs>
          <w:tab w:val="num" w:pos="5040"/>
        </w:tabs>
        <w:ind w:left="5040" w:hanging="360"/>
      </w:pPr>
      <w:rPr>
        <w:rFonts w:cs="Times New Roman"/>
      </w:rPr>
    </w:lvl>
    <w:lvl w:ilvl="7" w:tplc="BE0C5A88" w:tentative="1">
      <w:start w:val="1"/>
      <w:numFmt w:val="lowerLetter"/>
      <w:lvlText w:val="%8."/>
      <w:lvlJc w:val="left"/>
      <w:pPr>
        <w:tabs>
          <w:tab w:val="num" w:pos="5760"/>
        </w:tabs>
        <w:ind w:left="5760" w:hanging="360"/>
      </w:pPr>
      <w:rPr>
        <w:rFonts w:cs="Times New Roman"/>
      </w:rPr>
    </w:lvl>
    <w:lvl w:ilvl="8" w:tplc="80C46E98" w:tentative="1">
      <w:start w:val="1"/>
      <w:numFmt w:val="lowerRoman"/>
      <w:lvlText w:val="%9."/>
      <w:lvlJc w:val="right"/>
      <w:pPr>
        <w:tabs>
          <w:tab w:val="num" w:pos="6480"/>
        </w:tabs>
        <w:ind w:left="6480" w:hanging="180"/>
      </w:pPr>
      <w:rPr>
        <w:rFonts w:cs="Times New Roman"/>
      </w:rPr>
    </w:lvl>
  </w:abstractNum>
  <w:abstractNum w:abstractNumId="16">
    <w:nsid w:val="2ED13473"/>
    <w:multiLevelType w:val="hybridMultilevel"/>
    <w:tmpl w:val="CCC40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3797D"/>
    <w:multiLevelType w:val="hybridMultilevel"/>
    <w:tmpl w:val="F7307042"/>
    <w:lvl w:ilvl="0" w:tplc="42D42582">
      <w:start w:val="9"/>
      <w:numFmt w:val="decimal"/>
      <w:lvlText w:val="%1."/>
      <w:lvlJc w:val="left"/>
      <w:pPr>
        <w:tabs>
          <w:tab w:val="num" w:pos="1080"/>
        </w:tabs>
        <w:ind w:left="1080" w:hanging="360"/>
      </w:pPr>
      <w:rPr>
        <w:rFonts w:cs="Times New Roman" w:hint="default"/>
      </w:rPr>
    </w:lvl>
    <w:lvl w:ilvl="1" w:tplc="30CA0FBC" w:tentative="1">
      <w:start w:val="1"/>
      <w:numFmt w:val="lowerLetter"/>
      <w:lvlText w:val="%2."/>
      <w:lvlJc w:val="left"/>
      <w:pPr>
        <w:tabs>
          <w:tab w:val="num" w:pos="1440"/>
        </w:tabs>
        <w:ind w:left="1440" w:hanging="360"/>
      </w:pPr>
      <w:rPr>
        <w:rFonts w:cs="Times New Roman"/>
      </w:rPr>
    </w:lvl>
    <w:lvl w:ilvl="2" w:tplc="03D0AE64" w:tentative="1">
      <w:start w:val="1"/>
      <w:numFmt w:val="lowerRoman"/>
      <w:lvlText w:val="%3."/>
      <w:lvlJc w:val="right"/>
      <w:pPr>
        <w:tabs>
          <w:tab w:val="num" w:pos="2160"/>
        </w:tabs>
        <w:ind w:left="2160" w:hanging="180"/>
      </w:pPr>
      <w:rPr>
        <w:rFonts w:cs="Times New Roman"/>
      </w:rPr>
    </w:lvl>
    <w:lvl w:ilvl="3" w:tplc="E6503CC4" w:tentative="1">
      <w:start w:val="1"/>
      <w:numFmt w:val="decimal"/>
      <w:lvlText w:val="%4."/>
      <w:lvlJc w:val="left"/>
      <w:pPr>
        <w:tabs>
          <w:tab w:val="num" w:pos="2880"/>
        </w:tabs>
        <w:ind w:left="2880" w:hanging="360"/>
      </w:pPr>
      <w:rPr>
        <w:rFonts w:cs="Times New Roman"/>
      </w:rPr>
    </w:lvl>
    <w:lvl w:ilvl="4" w:tplc="B4829376" w:tentative="1">
      <w:start w:val="1"/>
      <w:numFmt w:val="lowerLetter"/>
      <w:lvlText w:val="%5."/>
      <w:lvlJc w:val="left"/>
      <w:pPr>
        <w:tabs>
          <w:tab w:val="num" w:pos="3600"/>
        </w:tabs>
        <w:ind w:left="3600" w:hanging="360"/>
      </w:pPr>
      <w:rPr>
        <w:rFonts w:cs="Times New Roman"/>
      </w:rPr>
    </w:lvl>
    <w:lvl w:ilvl="5" w:tplc="92F2F300" w:tentative="1">
      <w:start w:val="1"/>
      <w:numFmt w:val="lowerRoman"/>
      <w:lvlText w:val="%6."/>
      <w:lvlJc w:val="right"/>
      <w:pPr>
        <w:tabs>
          <w:tab w:val="num" w:pos="4320"/>
        </w:tabs>
        <w:ind w:left="4320" w:hanging="180"/>
      </w:pPr>
      <w:rPr>
        <w:rFonts w:cs="Times New Roman"/>
      </w:rPr>
    </w:lvl>
    <w:lvl w:ilvl="6" w:tplc="D90E91E0" w:tentative="1">
      <w:start w:val="1"/>
      <w:numFmt w:val="decimal"/>
      <w:lvlText w:val="%7."/>
      <w:lvlJc w:val="left"/>
      <w:pPr>
        <w:tabs>
          <w:tab w:val="num" w:pos="5040"/>
        </w:tabs>
        <w:ind w:left="5040" w:hanging="360"/>
      </w:pPr>
      <w:rPr>
        <w:rFonts w:cs="Times New Roman"/>
      </w:rPr>
    </w:lvl>
    <w:lvl w:ilvl="7" w:tplc="A8B25B16" w:tentative="1">
      <w:start w:val="1"/>
      <w:numFmt w:val="lowerLetter"/>
      <w:lvlText w:val="%8."/>
      <w:lvlJc w:val="left"/>
      <w:pPr>
        <w:tabs>
          <w:tab w:val="num" w:pos="5760"/>
        </w:tabs>
        <w:ind w:left="5760" w:hanging="360"/>
      </w:pPr>
      <w:rPr>
        <w:rFonts w:cs="Times New Roman"/>
      </w:rPr>
    </w:lvl>
    <w:lvl w:ilvl="8" w:tplc="E05E1180" w:tentative="1">
      <w:start w:val="1"/>
      <w:numFmt w:val="lowerRoman"/>
      <w:lvlText w:val="%9."/>
      <w:lvlJc w:val="right"/>
      <w:pPr>
        <w:tabs>
          <w:tab w:val="num" w:pos="6480"/>
        </w:tabs>
        <w:ind w:left="6480" w:hanging="180"/>
      </w:pPr>
      <w:rPr>
        <w:rFonts w:cs="Times New Roman"/>
      </w:rPr>
    </w:lvl>
  </w:abstractNum>
  <w:abstractNum w:abstractNumId="18">
    <w:nsid w:val="330502C9"/>
    <w:multiLevelType w:val="hybridMultilevel"/>
    <w:tmpl w:val="1ECE0FCC"/>
    <w:lvl w:ilvl="0" w:tplc="3FF4E038">
      <w:start w:val="6"/>
      <w:numFmt w:val="decimal"/>
      <w:lvlText w:val="%1."/>
      <w:lvlJc w:val="left"/>
      <w:pPr>
        <w:tabs>
          <w:tab w:val="num" w:pos="1080"/>
        </w:tabs>
        <w:ind w:left="1080" w:hanging="360"/>
      </w:pPr>
      <w:rPr>
        <w:rFonts w:cs="Times New Roman" w:hint="default"/>
      </w:rPr>
    </w:lvl>
    <w:lvl w:ilvl="1" w:tplc="53B80BE4" w:tentative="1">
      <w:start w:val="1"/>
      <w:numFmt w:val="lowerLetter"/>
      <w:lvlText w:val="%2."/>
      <w:lvlJc w:val="left"/>
      <w:pPr>
        <w:tabs>
          <w:tab w:val="num" w:pos="1800"/>
        </w:tabs>
        <w:ind w:left="1800" w:hanging="360"/>
      </w:pPr>
      <w:rPr>
        <w:rFonts w:cs="Times New Roman"/>
      </w:rPr>
    </w:lvl>
    <w:lvl w:ilvl="2" w:tplc="75DE473E" w:tentative="1">
      <w:start w:val="1"/>
      <w:numFmt w:val="lowerRoman"/>
      <w:lvlText w:val="%3."/>
      <w:lvlJc w:val="right"/>
      <w:pPr>
        <w:tabs>
          <w:tab w:val="num" w:pos="2520"/>
        </w:tabs>
        <w:ind w:left="2520" w:hanging="180"/>
      </w:pPr>
      <w:rPr>
        <w:rFonts w:cs="Times New Roman"/>
      </w:rPr>
    </w:lvl>
    <w:lvl w:ilvl="3" w:tplc="80EC437C" w:tentative="1">
      <w:start w:val="1"/>
      <w:numFmt w:val="decimal"/>
      <w:lvlText w:val="%4."/>
      <w:lvlJc w:val="left"/>
      <w:pPr>
        <w:tabs>
          <w:tab w:val="num" w:pos="3240"/>
        </w:tabs>
        <w:ind w:left="3240" w:hanging="360"/>
      </w:pPr>
      <w:rPr>
        <w:rFonts w:cs="Times New Roman"/>
      </w:rPr>
    </w:lvl>
    <w:lvl w:ilvl="4" w:tplc="692E5FFE" w:tentative="1">
      <w:start w:val="1"/>
      <w:numFmt w:val="lowerLetter"/>
      <w:lvlText w:val="%5."/>
      <w:lvlJc w:val="left"/>
      <w:pPr>
        <w:tabs>
          <w:tab w:val="num" w:pos="3960"/>
        </w:tabs>
        <w:ind w:left="3960" w:hanging="360"/>
      </w:pPr>
      <w:rPr>
        <w:rFonts w:cs="Times New Roman"/>
      </w:rPr>
    </w:lvl>
    <w:lvl w:ilvl="5" w:tplc="17348160" w:tentative="1">
      <w:start w:val="1"/>
      <w:numFmt w:val="lowerRoman"/>
      <w:lvlText w:val="%6."/>
      <w:lvlJc w:val="right"/>
      <w:pPr>
        <w:tabs>
          <w:tab w:val="num" w:pos="4680"/>
        </w:tabs>
        <w:ind w:left="4680" w:hanging="180"/>
      </w:pPr>
      <w:rPr>
        <w:rFonts w:cs="Times New Roman"/>
      </w:rPr>
    </w:lvl>
    <w:lvl w:ilvl="6" w:tplc="C51A2E98" w:tentative="1">
      <w:start w:val="1"/>
      <w:numFmt w:val="decimal"/>
      <w:lvlText w:val="%7."/>
      <w:lvlJc w:val="left"/>
      <w:pPr>
        <w:tabs>
          <w:tab w:val="num" w:pos="5400"/>
        </w:tabs>
        <w:ind w:left="5400" w:hanging="360"/>
      </w:pPr>
      <w:rPr>
        <w:rFonts w:cs="Times New Roman"/>
      </w:rPr>
    </w:lvl>
    <w:lvl w:ilvl="7" w:tplc="0DFCBE8E" w:tentative="1">
      <w:start w:val="1"/>
      <w:numFmt w:val="lowerLetter"/>
      <w:lvlText w:val="%8."/>
      <w:lvlJc w:val="left"/>
      <w:pPr>
        <w:tabs>
          <w:tab w:val="num" w:pos="6120"/>
        </w:tabs>
        <w:ind w:left="6120" w:hanging="360"/>
      </w:pPr>
      <w:rPr>
        <w:rFonts w:cs="Times New Roman"/>
      </w:rPr>
    </w:lvl>
    <w:lvl w:ilvl="8" w:tplc="E6FA97EE" w:tentative="1">
      <w:start w:val="1"/>
      <w:numFmt w:val="lowerRoman"/>
      <w:lvlText w:val="%9."/>
      <w:lvlJc w:val="right"/>
      <w:pPr>
        <w:tabs>
          <w:tab w:val="num" w:pos="6840"/>
        </w:tabs>
        <w:ind w:left="6840" w:hanging="180"/>
      </w:pPr>
      <w:rPr>
        <w:rFonts w:cs="Times New Roman"/>
      </w:rPr>
    </w:lvl>
  </w:abstractNum>
  <w:abstractNum w:abstractNumId="19">
    <w:nsid w:val="332A0856"/>
    <w:multiLevelType w:val="hybridMultilevel"/>
    <w:tmpl w:val="780A7856"/>
    <w:lvl w:ilvl="0" w:tplc="438CC6EC">
      <w:start w:val="5"/>
      <w:numFmt w:val="upperLetter"/>
      <w:lvlText w:val="%1."/>
      <w:lvlJc w:val="left"/>
      <w:pPr>
        <w:tabs>
          <w:tab w:val="num" w:pos="1080"/>
        </w:tabs>
        <w:ind w:left="1080" w:hanging="360"/>
      </w:pPr>
      <w:rPr>
        <w:rFonts w:cs="Times New Roman" w:hint="default"/>
      </w:rPr>
    </w:lvl>
    <w:lvl w:ilvl="1" w:tplc="D66EE616" w:tentative="1">
      <w:start w:val="1"/>
      <w:numFmt w:val="lowerLetter"/>
      <w:lvlText w:val="%2."/>
      <w:lvlJc w:val="left"/>
      <w:pPr>
        <w:tabs>
          <w:tab w:val="num" w:pos="1800"/>
        </w:tabs>
        <w:ind w:left="1800" w:hanging="360"/>
      </w:pPr>
      <w:rPr>
        <w:rFonts w:cs="Times New Roman"/>
      </w:rPr>
    </w:lvl>
    <w:lvl w:ilvl="2" w:tplc="8D2E7EFA" w:tentative="1">
      <w:start w:val="1"/>
      <w:numFmt w:val="lowerRoman"/>
      <w:lvlText w:val="%3."/>
      <w:lvlJc w:val="right"/>
      <w:pPr>
        <w:tabs>
          <w:tab w:val="num" w:pos="2520"/>
        </w:tabs>
        <w:ind w:left="2520" w:hanging="180"/>
      </w:pPr>
      <w:rPr>
        <w:rFonts w:cs="Times New Roman"/>
      </w:rPr>
    </w:lvl>
    <w:lvl w:ilvl="3" w:tplc="D15C552E" w:tentative="1">
      <w:start w:val="1"/>
      <w:numFmt w:val="decimal"/>
      <w:lvlText w:val="%4."/>
      <w:lvlJc w:val="left"/>
      <w:pPr>
        <w:tabs>
          <w:tab w:val="num" w:pos="3240"/>
        </w:tabs>
        <w:ind w:left="3240" w:hanging="360"/>
      </w:pPr>
      <w:rPr>
        <w:rFonts w:cs="Times New Roman"/>
      </w:rPr>
    </w:lvl>
    <w:lvl w:ilvl="4" w:tplc="4C863C3C" w:tentative="1">
      <w:start w:val="1"/>
      <w:numFmt w:val="lowerLetter"/>
      <w:lvlText w:val="%5."/>
      <w:lvlJc w:val="left"/>
      <w:pPr>
        <w:tabs>
          <w:tab w:val="num" w:pos="3960"/>
        </w:tabs>
        <w:ind w:left="3960" w:hanging="360"/>
      </w:pPr>
      <w:rPr>
        <w:rFonts w:cs="Times New Roman"/>
      </w:rPr>
    </w:lvl>
    <w:lvl w:ilvl="5" w:tplc="3DE02C74" w:tentative="1">
      <w:start w:val="1"/>
      <w:numFmt w:val="lowerRoman"/>
      <w:lvlText w:val="%6."/>
      <w:lvlJc w:val="right"/>
      <w:pPr>
        <w:tabs>
          <w:tab w:val="num" w:pos="4680"/>
        </w:tabs>
        <w:ind w:left="4680" w:hanging="180"/>
      </w:pPr>
      <w:rPr>
        <w:rFonts w:cs="Times New Roman"/>
      </w:rPr>
    </w:lvl>
    <w:lvl w:ilvl="6" w:tplc="E626ED22" w:tentative="1">
      <w:start w:val="1"/>
      <w:numFmt w:val="decimal"/>
      <w:lvlText w:val="%7."/>
      <w:lvlJc w:val="left"/>
      <w:pPr>
        <w:tabs>
          <w:tab w:val="num" w:pos="5400"/>
        </w:tabs>
        <w:ind w:left="5400" w:hanging="360"/>
      </w:pPr>
      <w:rPr>
        <w:rFonts w:cs="Times New Roman"/>
      </w:rPr>
    </w:lvl>
    <w:lvl w:ilvl="7" w:tplc="D848F7A2" w:tentative="1">
      <w:start w:val="1"/>
      <w:numFmt w:val="lowerLetter"/>
      <w:lvlText w:val="%8."/>
      <w:lvlJc w:val="left"/>
      <w:pPr>
        <w:tabs>
          <w:tab w:val="num" w:pos="6120"/>
        </w:tabs>
        <w:ind w:left="6120" w:hanging="360"/>
      </w:pPr>
      <w:rPr>
        <w:rFonts w:cs="Times New Roman"/>
      </w:rPr>
    </w:lvl>
    <w:lvl w:ilvl="8" w:tplc="A524017E" w:tentative="1">
      <w:start w:val="1"/>
      <w:numFmt w:val="lowerRoman"/>
      <w:lvlText w:val="%9."/>
      <w:lvlJc w:val="right"/>
      <w:pPr>
        <w:tabs>
          <w:tab w:val="num" w:pos="6840"/>
        </w:tabs>
        <w:ind w:left="6840" w:hanging="180"/>
      </w:pPr>
      <w:rPr>
        <w:rFonts w:cs="Times New Roman"/>
      </w:rPr>
    </w:lvl>
  </w:abstractNum>
  <w:abstractNum w:abstractNumId="20">
    <w:nsid w:val="362314ED"/>
    <w:multiLevelType w:val="hybridMultilevel"/>
    <w:tmpl w:val="881AB30A"/>
    <w:lvl w:ilvl="0" w:tplc="6C9E6DCC">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7A90D38"/>
    <w:multiLevelType w:val="hybridMultilevel"/>
    <w:tmpl w:val="9EDABD2A"/>
    <w:lvl w:ilvl="0" w:tplc="36A47CD4">
      <w:start w:val="1"/>
      <w:numFmt w:val="bullet"/>
      <w:lvlText w:val=""/>
      <w:lvlJc w:val="left"/>
      <w:pPr>
        <w:tabs>
          <w:tab w:val="num" w:pos="720"/>
        </w:tabs>
        <w:ind w:left="720" w:hanging="360"/>
      </w:pPr>
      <w:rPr>
        <w:rFonts w:ascii="Symbol" w:hAnsi="Symbol" w:hint="default"/>
      </w:rPr>
    </w:lvl>
    <w:lvl w:ilvl="1" w:tplc="6624CC26" w:tentative="1">
      <w:start w:val="1"/>
      <w:numFmt w:val="bullet"/>
      <w:lvlText w:val="o"/>
      <w:lvlJc w:val="left"/>
      <w:pPr>
        <w:tabs>
          <w:tab w:val="num" w:pos="1440"/>
        </w:tabs>
        <w:ind w:left="1440" w:hanging="360"/>
      </w:pPr>
      <w:rPr>
        <w:rFonts w:ascii="Courier New" w:hAnsi="Courier New" w:hint="default"/>
      </w:rPr>
    </w:lvl>
    <w:lvl w:ilvl="2" w:tplc="70DABFDC" w:tentative="1">
      <w:start w:val="1"/>
      <w:numFmt w:val="bullet"/>
      <w:lvlText w:val=""/>
      <w:lvlJc w:val="left"/>
      <w:pPr>
        <w:tabs>
          <w:tab w:val="num" w:pos="2160"/>
        </w:tabs>
        <w:ind w:left="2160" w:hanging="360"/>
      </w:pPr>
      <w:rPr>
        <w:rFonts w:ascii="Wingdings" w:hAnsi="Wingdings" w:hint="default"/>
      </w:rPr>
    </w:lvl>
    <w:lvl w:ilvl="3" w:tplc="EBFA7626" w:tentative="1">
      <w:start w:val="1"/>
      <w:numFmt w:val="bullet"/>
      <w:lvlText w:val=""/>
      <w:lvlJc w:val="left"/>
      <w:pPr>
        <w:tabs>
          <w:tab w:val="num" w:pos="2880"/>
        </w:tabs>
        <w:ind w:left="2880" w:hanging="360"/>
      </w:pPr>
      <w:rPr>
        <w:rFonts w:ascii="Symbol" w:hAnsi="Symbol" w:hint="default"/>
      </w:rPr>
    </w:lvl>
    <w:lvl w:ilvl="4" w:tplc="F0EA0038" w:tentative="1">
      <w:start w:val="1"/>
      <w:numFmt w:val="bullet"/>
      <w:lvlText w:val="o"/>
      <w:lvlJc w:val="left"/>
      <w:pPr>
        <w:tabs>
          <w:tab w:val="num" w:pos="3600"/>
        </w:tabs>
        <w:ind w:left="3600" w:hanging="360"/>
      </w:pPr>
      <w:rPr>
        <w:rFonts w:ascii="Courier New" w:hAnsi="Courier New" w:hint="default"/>
      </w:rPr>
    </w:lvl>
    <w:lvl w:ilvl="5" w:tplc="E1589070" w:tentative="1">
      <w:start w:val="1"/>
      <w:numFmt w:val="bullet"/>
      <w:lvlText w:val=""/>
      <w:lvlJc w:val="left"/>
      <w:pPr>
        <w:tabs>
          <w:tab w:val="num" w:pos="4320"/>
        </w:tabs>
        <w:ind w:left="4320" w:hanging="360"/>
      </w:pPr>
      <w:rPr>
        <w:rFonts w:ascii="Wingdings" w:hAnsi="Wingdings" w:hint="default"/>
      </w:rPr>
    </w:lvl>
    <w:lvl w:ilvl="6" w:tplc="AE4C3DF4" w:tentative="1">
      <w:start w:val="1"/>
      <w:numFmt w:val="bullet"/>
      <w:lvlText w:val=""/>
      <w:lvlJc w:val="left"/>
      <w:pPr>
        <w:tabs>
          <w:tab w:val="num" w:pos="5040"/>
        </w:tabs>
        <w:ind w:left="5040" w:hanging="360"/>
      </w:pPr>
      <w:rPr>
        <w:rFonts w:ascii="Symbol" w:hAnsi="Symbol" w:hint="default"/>
      </w:rPr>
    </w:lvl>
    <w:lvl w:ilvl="7" w:tplc="435EF69C" w:tentative="1">
      <w:start w:val="1"/>
      <w:numFmt w:val="bullet"/>
      <w:lvlText w:val="o"/>
      <w:lvlJc w:val="left"/>
      <w:pPr>
        <w:tabs>
          <w:tab w:val="num" w:pos="5760"/>
        </w:tabs>
        <w:ind w:left="5760" w:hanging="360"/>
      </w:pPr>
      <w:rPr>
        <w:rFonts w:ascii="Courier New" w:hAnsi="Courier New" w:hint="default"/>
      </w:rPr>
    </w:lvl>
    <w:lvl w:ilvl="8" w:tplc="75F0F818" w:tentative="1">
      <w:start w:val="1"/>
      <w:numFmt w:val="bullet"/>
      <w:lvlText w:val=""/>
      <w:lvlJc w:val="left"/>
      <w:pPr>
        <w:tabs>
          <w:tab w:val="num" w:pos="6480"/>
        </w:tabs>
        <w:ind w:left="6480" w:hanging="360"/>
      </w:pPr>
      <w:rPr>
        <w:rFonts w:ascii="Wingdings" w:hAnsi="Wingdings" w:hint="default"/>
      </w:rPr>
    </w:lvl>
  </w:abstractNum>
  <w:abstractNum w:abstractNumId="22">
    <w:nsid w:val="3A550722"/>
    <w:multiLevelType w:val="hybridMultilevel"/>
    <w:tmpl w:val="A2AE5618"/>
    <w:lvl w:ilvl="0" w:tplc="B8F2A408">
      <w:start w:val="1"/>
      <w:numFmt w:val="decimal"/>
      <w:lvlText w:val="%1."/>
      <w:lvlJc w:val="left"/>
      <w:pPr>
        <w:tabs>
          <w:tab w:val="num" w:pos="720"/>
        </w:tabs>
        <w:ind w:left="720" w:hanging="360"/>
      </w:pPr>
      <w:rPr>
        <w:rFonts w:cs="Times New Roman"/>
      </w:rPr>
    </w:lvl>
    <w:lvl w:ilvl="1" w:tplc="48F44764">
      <w:start w:val="1"/>
      <w:numFmt w:val="upperLetter"/>
      <w:lvlText w:val="%2."/>
      <w:lvlJc w:val="left"/>
      <w:pPr>
        <w:tabs>
          <w:tab w:val="num" w:pos="1440"/>
        </w:tabs>
        <w:ind w:left="1440" w:hanging="360"/>
      </w:pPr>
      <w:rPr>
        <w:rFonts w:cs="Times New Roman" w:hint="default"/>
      </w:rPr>
    </w:lvl>
    <w:lvl w:ilvl="2" w:tplc="2AF0802E" w:tentative="1">
      <w:start w:val="1"/>
      <w:numFmt w:val="lowerRoman"/>
      <w:lvlText w:val="%3."/>
      <w:lvlJc w:val="right"/>
      <w:pPr>
        <w:tabs>
          <w:tab w:val="num" w:pos="2160"/>
        </w:tabs>
        <w:ind w:left="2160" w:hanging="180"/>
      </w:pPr>
      <w:rPr>
        <w:rFonts w:cs="Times New Roman"/>
      </w:rPr>
    </w:lvl>
    <w:lvl w:ilvl="3" w:tplc="08E81E8E" w:tentative="1">
      <w:start w:val="1"/>
      <w:numFmt w:val="decimal"/>
      <w:lvlText w:val="%4."/>
      <w:lvlJc w:val="left"/>
      <w:pPr>
        <w:tabs>
          <w:tab w:val="num" w:pos="2880"/>
        </w:tabs>
        <w:ind w:left="2880" w:hanging="360"/>
      </w:pPr>
      <w:rPr>
        <w:rFonts w:cs="Times New Roman"/>
      </w:rPr>
    </w:lvl>
    <w:lvl w:ilvl="4" w:tplc="83003042" w:tentative="1">
      <w:start w:val="1"/>
      <w:numFmt w:val="lowerLetter"/>
      <w:lvlText w:val="%5."/>
      <w:lvlJc w:val="left"/>
      <w:pPr>
        <w:tabs>
          <w:tab w:val="num" w:pos="3600"/>
        </w:tabs>
        <w:ind w:left="3600" w:hanging="360"/>
      </w:pPr>
      <w:rPr>
        <w:rFonts w:cs="Times New Roman"/>
      </w:rPr>
    </w:lvl>
    <w:lvl w:ilvl="5" w:tplc="9ACE391C" w:tentative="1">
      <w:start w:val="1"/>
      <w:numFmt w:val="lowerRoman"/>
      <w:lvlText w:val="%6."/>
      <w:lvlJc w:val="right"/>
      <w:pPr>
        <w:tabs>
          <w:tab w:val="num" w:pos="4320"/>
        </w:tabs>
        <w:ind w:left="4320" w:hanging="180"/>
      </w:pPr>
      <w:rPr>
        <w:rFonts w:cs="Times New Roman"/>
      </w:rPr>
    </w:lvl>
    <w:lvl w:ilvl="6" w:tplc="43E063B6" w:tentative="1">
      <w:start w:val="1"/>
      <w:numFmt w:val="decimal"/>
      <w:lvlText w:val="%7."/>
      <w:lvlJc w:val="left"/>
      <w:pPr>
        <w:tabs>
          <w:tab w:val="num" w:pos="5040"/>
        </w:tabs>
        <w:ind w:left="5040" w:hanging="360"/>
      </w:pPr>
      <w:rPr>
        <w:rFonts w:cs="Times New Roman"/>
      </w:rPr>
    </w:lvl>
    <w:lvl w:ilvl="7" w:tplc="C2CEF2D0" w:tentative="1">
      <w:start w:val="1"/>
      <w:numFmt w:val="lowerLetter"/>
      <w:lvlText w:val="%8."/>
      <w:lvlJc w:val="left"/>
      <w:pPr>
        <w:tabs>
          <w:tab w:val="num" w:pos="5760"/>
        </w:tabs>
        <w:ind w:left="5760" w:hanging="360"/>
      </w:pPr>
      <w:rPr>
        <w:rFonts w:cs="Times New Roman"/>
      </w:rPr>
    </w:lvl>
    <w:lvl w:ilvl="8" w:tplc="C0CA7CFE" w:tentative="1">
      <w:start w:val="1"/>
      <w:numFmt w:val="lowerRoman"/>
      <w:lvlText w:val="%9."/>
      <w:lvlJc w:val="right"/>
      <w:pPr>
        <w:tabs>
          <w:tab w:val="num" w:pos="6480"/>
        </w:tabs>
        <w:ind w:left="6480" w:hanging="180"/>
      </w:pPr>
      <w:rPr>
        <w:rFonts w:cs="Times New Roman"/>
      </w:rPr>
    </w:lvl>
  </w:abstractNum>
  <w:abstractNum w:abstractNumId="23">
    <w:nsid w:val="3C1A7A6B"/>
    <w:multiLevelType w:val="hybridMultilevel"/>
    <w:tmpl w:val="3F561406"/>
    <w:lvl w:ilvl="0" w:tplc="3034B0E0">
      <w:start w:val="1"/>
      <w:numFmt w:val="bullet"/>
      <w:lvlText w:val=""/>
      <w:lvlJc w:val="left"/>
      <w:pPr>
        <w:tabs>
          <w:tab w:val="num" w:pos="720"/>
        </w:tabs>
        <w:ind w:left="720" w:hanging="360"/>
      </w:pPr>
      <w:rPr>
        <w:rFonts w:ascii="Symbol" w:hAnsi="Symbol" w:hint="default"/>
      </w:rPr>
    </w:lvl>
    <w:lvl w:ilvl="1" w:tplc="08724CA8" w:tentative="1">
      <w:start w:val="1"/>
      <w:numFmt w:val="bullet"/>
      <w:lvlText w:val="o"/>
      <w:lvlJc w:val="left"/>
      <w:pPr>
        <w:tabs>
          <w:tab w:val="num" w:pos="1440"/>
        </w:tabs>
        <w:ind w:left="1440" w:hanging="360"/>
      </w:pPr>
      <w:rPr>
        <w:rFonts w:ascii="Courier New" w:hAnsi="Courier New" w:hint="default"/>
      </w:rPr>
    </w:lvl>
    <w:lvl w:ilvl="2" w:tplc="222E8D7A" w:tentative="1">
      <w:start w:val="1"/>
      <w:numFmt w:val="bullet"/>
      <w:lvlText w:val=""/>
      <w:lvlJc w:val="left"/>
      <w:pPr>
        <w:tabs>
          <w:tab w:val="num" w:pos="2160"/>
        </w:tabs>
        <w:ind w:left="2160" w:hanging="360"/>
      </w:pPr>
      <w:rPr>
        <w:rFonts w:ascii="Wingdings" w:hAnsi="Wingdings" w:hint="default"/>
      </w:rPr>
    </w:lvl>
    <w:lvl w:ilvl="3" w:tplc="E6D4DBE6" w:tentative="1">
      <w:start w:val="1"/>
      <w:numFmt w:val="bullet"/>
      <w:lvlText w:val=""/>
      <w:lvlJc w:val="left"/>
      <w:pPr>
        <w:tabs>
          <w:tab w:val="num" w:pos="2880"/>
        </w:tabs>
        <w:ind w:left="2880" w:hanging="360"/>
      </w:pPr>
      <w:rPr>
        <w:rFonts w:ascii="Symbol" w:hAnsi="Symbol" w:hint="default"/>
      </w:rPr>
    </w:lvl>
    <w:lvl w:ilvl="4" w:tplc="B27CED4A" w:tentative="1">
      <w:start w:val="1"/>
      <w:numFmt w:val="bullet"/>
      <w:lvlText w:val="o"/>
      <w:lvlJc w:val="left"/>
      <w:pPr>
        <w:tabs>
          <w:tab w:val="num" w:pos="3600"/>
        </w:tabs>
        <w:ind w:left="3600" w:hanging="360"/>
      </w:pPr>
      <w:rPr>
        <w:rFonts w:ascii="Courier New" w:hAnsi="Courier New" w:hint="default"/>
      </w:rPr>
    </w:lvl>
    <w:lvl w:ilvl="5" w:tplc="C1F8EB7A" w:tentative="1">
      <w:start w:val="1"/>
      <w:numFmt w:val="bullet"/>
      <w:lvlText w:val=""/>
      <w:lvlJc w:val="left"/>
      <w:pPr>
        <w:tabs>
          <w:tab w:val="num" w:pos="4320"/>
        </w:tabs>
        <w:ind w:left="4320" w:hanging="360"/>
      </w:pPr>
      <w:rPr>
        <w:rFonts w:ascii="Wingdings" w:hAnsi="Wingdings" w:hint="default"/>
      </w:rPr>
    </w:lvl>
    <w:lvl w:ilvl="6" w:tplc="34BC6CAA" w:tentative="1">
      <w:start w:val="1"/>
      <w:numFmt w:val="bullet"/>
      <w:lvlText w:val=""/>
      <w:lvlJc w:val="left"/>
      <w:pPr>
        <w:tabs>
          <w:tab w:val="num" w:pos="5040"/>
        </w:tabs>
        <w:ind w:left="5040" w:hanging="360"/>
      </w:pPr>
      <w:rPr>
        <w:rFonts w:ascii="Symbol" w:hAnsi="Symbol" w:hint="default"/>
      </w:rPr>
    </w:lvl>
    <w:lvl w:ilvl="7" w:tplc="1E06538A" w:tentative="1">
      <w:start w:val="1"/>
      <w:numFmt w:val="bullet"/>
      <w:lvlText w:val="o"/>
      <w:lvlJc w:val="left"/>
      <w:pPr>
        <w:tabs>
          <w:tab w:val="num" w:pos="5760"/>
        </w:tabs>
        <w:ind w:left="5760" w:hanging="360"/>
      </w:pPr>
      <w:rPr>
        <w:rFonts w:ascii="Courier New" w:hAnsi="Courier New" w:hint="default"/>
      </w:rPr>
    </w:lvl>
    <w:lvl w:ilvl="8" w:tplc="6E8084FC" w:tentative="1">
      <w:start w:val="1"/>
      <w:numFmt w:val="bullet"/>
      <w:lvlText w:val=""/>
      <w:lvlJc w:val="left"/>
      <w:pPr>
        <w:tabs>
          <w:tab w:val="num" w:pos="6480"/>
        </w:tabs>
        <w:ind w:left="6480" w:hanging="360"/>
      </w:pPr>
      <w:rPr>
        <w:rFonts w:ascii="Wingdings" w:hAnsi="Wingdings" w:hint="default"/>
      </w:rPr>
    </w:lvl>
  </w:abstractNum>
  <w:abstractNum w:abstractNumId="24">
    <w:nsid w:val="3E550645"/>
    <w:multiLevelType w:val="hybridMultilevel"/>
    <w:tmpl w:val="8638B68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4885B14"/>
    <w:multiLevelType w:val="hybridMultilevel"/>
    <w:tmpl w:val="9A229A2A"/>
    <w:lvl w:ilvl="0" w:tplc="287CA1AC">
      <w:start w:val="1"/>
      <w:numFmt w:val="bullet"/>
      <w:lvlText w:val=""/>
      <w:lvlJc w:val="left"/>
      <w:pPr>
        <w:tabs>
          <w:tab w:val="num" w:pos="720"/>
        </w:tabs>
        <w:ind w:left="720" w:hanging="360"/>
      </w:pPr>
      <w:rPr>
        <w:rFonts w:ascii="Symbol" w:hAnsi="Symbol" w:hint="default"/>
      </w:rPr>
    </w:lvl>
    <w:lvl w:ilvl="1" w:tplc="B622CE04" w:tentative="1">
      <w:start w:val="1"/>
      <w:numFmt w:val="bullet"/>
      <w:lvlText w:val="o"/>
      <w:lvlJc w:val="left"/>
      <w:pPr>
        <w:tabs>
          <w:tab w:val="num" w:pos="1440"/>
        </w:tabs>
        <w:ind w:left="1440" w:hanging="360"/>
      </w:pPr>
      <w:rPr>
        <w:rFonts w:ascii="Courier New" w:hAnsi="Courier New" w:hint="default"/>
      </w:rPr>
    </w:lvl>
    <w:lvl w:ilvl="2" w:tplc="1EB8CE38" w:tentative="1">
      <w:start w:val="1"/>
      <w:numFmt w:val="bullet"/>
      <w:lvlText w:val=""/>
      <w:lvlJc w:val="left"/>
      <w:pPr>
        <w:tabs>
          <w:tab w:val="num" w:pos="2160"/>
        </w:tabs>
        <w:ind w:left="2160" w:hanging="360"/>
      </w:pPr>
      <w:rPr>
        <w:rFonts w:ascii="Wingdings" w:hAnsi="Wingdings" w:hint="default"/>
      </w:rPr>
    </w:lvl>
    <w:lvl w:ilvl="3" w:tplc="AF921FC8" w:tentative="1">
      <w:start w:val="1"/>
      <w:numFmt w:val="bullet"/>
      <w:lvlText w:val=""/>
      <w:lvlJc w:val="left"/>
      <w:pPr>
        <w:tabs>
          <w:tab w:val="num" w:pos="2880"/>
        </w:tabs>
        <w:ind w:left="2880" w:hanging="360"/>
      </w:pPr>
      <w:rPr>
        <w:rFonts w:ascii="Symbol" w:hAnsi="Symbol" w:hint="default"/>
      </w:rPr>
    </w:lvl>
    <w:lvl w:ilvl="4" w:tplc="C2409530" w:tentative="1">
      <w:start w:val="1"/>
      <w:numFmt w:val="bullet"/>
      <w:lvlText w:val="o"/>
      <w:lvlJc w:val="left"/>
      <w:pPr>
        <w:tabs>
          <w:tab w:val="num" w:pos="3600"/>
        </w:tabs>
        <w:ind w:left="3600" w:hanging="360"/>
      </w:pPr>
      <w:rPr>
        <w:rFonts w:ascii="Courier New" w:hAnsi="Courier New" w:hint="default"/>
      </w:rPr>
    </w:lvl>
    <w:lvl w:ilvl="5" w:tplc="C674DCD2" w:tentative="1">
      <w:start w:val="1"/>
      <w:numFmt w:val="bullet"/>
      <w:lvlText w:val=""/>
      <w:lvlJc w:val="left"/>
      <w:pPr>
        <w:tabs>
          <w:tab w:val="num" w:pos="4320"/>
        </w:tabs>
        <w:ind w:left="4320" w:hanging="360"/>
      </w:pPr>
      <w:rPr>
        <w:rFonts w:ascii="Wingdings" w:hAnsi="Wingdings" w:hint="default"/>
      </w:rPr>
    </w:lvl>
    <w:lvl w:ilvl="6" w:tplc="22BCFAF6" w:tentative="1">
      <w:start w:val="1"/>
      <w:numFmt w:val="bullet"/>
      <w:lvlText w:val=""/>
      <w:lvlJc w:val="left"/>
      <w:pPr>
        <w:tabs>
          <w:tab w:val="num" w:pos="5040"/>
        </w:tabs>
        <w:ind w:left="5040" w:hanging="360"/>
      </w:pPr>
      <w:rPr>
        <w:rFonts w:ascii="Symbol" w:hAnsi="Symbol" w:hint="default"/>
      </w:rPr>
    </w:lvl>
    <w:lvl w:ilvl="7" w:tplc="59520D5E" w:tentative="1">
      <w:start w:val="1"/>
      <w:numFmt w:val="bullet"/>
      <w:lvlText w:val="o"/>
      <w:lvlJc w:val="left"/>
      <w:pPr>
        <w:tabs>
          <w:tab w:val="num" w:pos="5760"/>
        </w:tabs>
        <w:ind w:left="5760" w:hanging="360"/>
      </w:pPr>
      <w:rPr>
        <w:rFonts w:ascii="Courier New" w:hAnsi="Courier New" w:hint="default"/>
      </w:rPr>
    </w:lvl>
    <w:lvl w:ilvl="8" w:tplc="39AC0EAC" w:tentative="1">
      <w:start w:val="1"/>
      <w:numFmt w:val="bullet"/>
      <w:lvlText w:val=""/>
      <w:lvlJc w:val="left"/>
      <w:pPr>
        <w:tabs>
          <w:tab w:val="num" w:pos="6480"/>
        </w:tabs>
        <w:ind w:left="6480" w:hanging="360"/>
      </w:pPr>
      <w:rPr>
        <w:rFonts w:ascii="Wingdings" w:hAnsi="Wingdings" w:hint="default"/>
      </w:rPr>
    </w:lvl>
  </w:abstractNum>
  <w:abstractNum w:abstractNumId="26">
    <w:nsid w:val="4C3A06FE"/>
    <w:multiLevelType w:val="hybridMultilevel"/>
    <w:tmpl w:val="7CEA961E"/>
    <w:lvl w:ilvl="0" w:tplc="5A143A00">
      <w:start w:val="9"/>
      <w:numFmt w:val="decimal"/>
      <w:lvlText w:val="%1."/>
      <w:lvlJc w:val="left"/>
      <w:pPr>
        <w:tabs>
          <w:tab w:val="num" w:pos="1800"/>
        </w:tabs>
        <w:ind w:left="1800" w:hanging="360"/>
      </w:pPr>
      <w:rPr>
        <w:rFonts w:cs="Times New Roman" w:hint="default"/>
      </w:rPr>
    </w:lvl>
    <w:lvl w:ilvl="1" w:tplc="7346CA40" w:tentative="1">
      <w:start w:val="1"/>
      <w:numFmt w:val="lowerLetter"/>
      <w:lvlText w:val="%2."/>
      <w:lvlJc w:val="left"/>
      <w:pPr>
        <w:tabs>
          <w:tab w:val="num" w:pos="2520"/>
        </w:tabs>
        <w:ind w:left="2520" w:hanging="360"/>
      </w:pPr>
      <w:rPr>
        <w:rFonts w:cs="Times New Roman"/>
      </w:rPr>
    </w:lvl>
    <w:lvl w:ilvl="2" w:tplc="70200614" w:tentative="1">
      <w:start w:val="1"/>
      <w:numFmt w:val="lowerRoman"/>
      <w:lvlText w:val="%3."/>
      <w:lvlJc w:val="right"/>
      <w:pPr>
        <w:tabs>
          <w:tab w:val="num" w:pos="3240"/>
        </w:tabs>
        <w:ind w:left="3240" w:hanging="180"/>
      </w:pPr>
      <w:rPr>
        <w:rFonts w:cs="Times New Roman"/>
      </w:rPr>
    </w:lvl>
    <w:lvl w:ilvl="3" w:tplc="6C0C6C30" w:tentative="1">
      <w:start w:val="1"/>
      <w:numFmt w:val="decimal"/>
      <w:lvlText w:val="%4."/>
      <w:lvlJc w:val="left"/>
      <w:pPr>
        <w:tabs>
          <w:tab w:val="num" w:pos="3960"/>
        </w:tabs>
        <w:ind w:left="3960" w:hanging="360"/>
      </w:pPr>
      <w:rPr>
        <w:rFonts w:cs="Times New Roman"/>
      </w:rPr>
    </w:lvl>
    <w:lvl w:ilvl="4" w:tplc="0D48E53E" w:tentative="1">
      <w:start w:val="1"/>
      <w:numFmt w:val="lowerLetter"/>
      <w:lvlText w:val="%5."/>
      <w:lvlJc w:val="left"/>
      <w:pPr>
        <w:tabs>
          <w:tab w:val="num" w:pos="4680"/>
        </w:tabs>
        <w:ind w:left="4680" w:hanging="360"/>
      </w:pPr>
      <w:rPr>
        <w:rFonts w:cs="Times New Roman"/>
      </w:rPr>
    </w:lvl>
    <w:lvl w:ilvl="5" w:tplc="00647494" w:tentative="1">
      <w:start w:val="1"/>
      <w:numFmt w:val="lowerRoman"/>
      <w:lvlText w:val="%6."/>
      <w:lvlJc w:val="right"/>
      <w:pPr>
        <w:tabs>
          <w:tab w:val="num" w:pos="5400"/>
        </w:tabs>
        <w:ind w:left="5400" w:hanging="180"/>
      </w:pPr>
      <w:rPr>
        <w:rFonts w:cs="Times New Roman"/>
      </w:rPr>
    </w:lvl>
    <w:lvl w:ilvl="6" w:tplc="DF569A5E" w:tentative="1">
      <w:start w:val="1"/>
      <w:numFmt w:val="decimal"/>
      <w:lvlText w:val="%7."/>
      <w:lvlJc w:val="left"/>
      <w:pPr>
        <w:tabs>
          <w:tab w:val="num" w:pos="6120"/>
        </w:tabs>
        <w:ind w:left="6120" w:hanging="360"/>
      </w:pPr>
      <w:rPr>
        <w:rFonts w:cs="Times New Roman"/>
      </w:rPr>
    </w:lvl>
    <w:lvl w:ilvl="7" w:tplc="9B7EC5A0" w:tentative="1">
      <w:start w:val="1"/>
      <w:numFmt w:val="lowerLetter"/>
      <w:lvlText w:val="%8."/>
      <w:lvlJc w:val="left"/>
      <w:pPr>
        <w:tabs>
          <w:tab w:val="num" w:pos="6840"/>
        </w:tabs>
        <w:ind w:left="6840" w:hanging="360"/>
      </w:pPr>
      <w:rPr>
        <w:rFonts w:cs="Times New Roman"/>
      </w:rPr>
    </w:lvl>
    <w:lvl w:ilvl="8" w:tplc="0C3257A0" w:tentative="1">
      <w:start w:val="1"/>
      <w:numFmt w:val="lowerRoman"/>
      <w:lvlText w:val="%9."/>
      <w:lvlJc w:val="right"/>
      <w:pPr>
        <w:tabs>
          <w:tab w:val="num" w:pos="7560"/>
        </w:tabs>
        <w:ind w:left="7560" w:hanging="180"/>
      </w:pPr>
      <w:rPr>
        <w:rFonts w:cs="Times New Roman"/>
      </w:rPr>
    </w:lvl>
  </w:abstractNum>
  <w:abstractNum w:abstractNumId="27">
    <w:nsid w:val="5D205AE2"/>
    <w:multiLevelType w:val="hybridMultilevel"/>
    <w:tmpl w:val="A394D592"/>
    <w:lvl w:ilvl="0" w:tplc="7458E1D2">
      <w:start w:val="1"/>
      <w:numFmt w:val="lowerLetter"/>
      <w:lvlText w:val="%1)"/>
      <w:lvlJc w:val="left"/>
      <w:pPr>
        <w:tabs>
          <w:tab w:val="num" w:pos="2160"/>
        </w:tabs>
        <w:ind w:left="2160" w:hanging="360"/>
      </w:pPr>
      <w:rPr>
        <w:rFonts w:cs="Times New Roman"/>
      </w:rPr>
    </w:lvl>
    <w:lvl w:ilvl="1" w:tplc="EEC476F0">
      <w:start w:val="1"/>
      <w:numFmt w:val="decimal"/>
      <w:lvlText w:val="%2."/>
      <w:lvlJc w:val="left"/>
      <w:pPr>
        <w:tabs>
          <w:tab w:val="num" w:pos="1440"/>
        </w:tabs>
        <w:ind w:left="1440" w:hanging="360"/>
      </w:pPr>
      <w:rPr>
        <w:rFonts w:cs="Times New Roman"/>
      </w:rPr>
    </w:lvl>
    <w:lvl w:ilvl="2" w:tplc="6008692C">
      <w:start w:val="1"/>
      <w:numFmt w:val="decimal"/>
      <w:lvlText w:val="%3."/>
      <w:lvlJc w:val="left"/>
      <w:pPr>
        <w:tabs>
          <w:tab w:val="num" w:pos="2160"/>
        </w:tabs>
        <w:ind w:left="2160" w:hanging="360"/>
      </w:pPr>
      <w:rPr>
        <w:rFonts w:cs="Times New Roman"/>
      </w:rPr>
    </w:lvl>
    <w:lvl w:ilvl="3" w:tplc="545EED24">
      <w:start w:val="1"/>
      <w:numFmt w:val="decimal"/>
      <w:lvlText w:val="%4."/>
      <w:lvlJc w:val="left"/>
      <w:pPr>
        <w:tabs>
          <w:tab w:val="num" w:pos="2880"/>
        </w:tabs>
        <w:ind w:left="2880" w:hanging="360"/>
      </w:pPr>
      <w:rPr>
        <w:rFonts w:cs="Times New Roman"/>
      </w:rPr>
    </w:lvl>
    <w:lvl w:ilvl="4" w:tplc="4394D072">
      <w:start w:val="1"/>
      <w:numFmt w:val="decimal"/>
      <w:lvlText w:val="%5."/>
      <w:lvlJc w:val="left"/>
      <w:pPr>
        <w:tabs>
          <w:tab w:val="num" w:pos="3600"/>
        </w:tabs>
        <w:ind w:left="3600" w:hanging="360"/>
      </w:pPr>
      <w:rPr>
        <w:rFonts w:cs="Times New Roman"/>
      </w:rPr>
    </w:lvl>
    <w:lvl w:ilvl="5" w:tplc="3A286FA8">
      <w:start w:val="1"/>
      <w:numFmt w:val="decimal"/>
      <w:lvlText w:val="%6."/>
      <w:lvlJc w:val="left"/>
      <w:pPr>
        <w:tabs>
          <w:tab w:val="num" w:pos="4320"/>
        </w:tabs>
        <w:ind w:left="4320" w:hanging="360"/>
      </w:pPr>
      <w:rPr>
        <w:rFonts w:cs="Times New Roman"/>
      </w:rPr>
    </w:lvl>
    <w:lvl w:ilvl="6" w:tplc="F7ECE300">
      <w:start w:val="1"/>
      <w:numFmt w:val="decimal"/>
      <w:lvlText w:val="%7."/>
      <w:lvlJc w:val="left"/>
      <w:pPr>
        <w:tabs>
          <w:tab w:val="num" w:pos="5040"/>
        </w:tabs>
        <w:ind w:left="5040" w:hanging="360"/>
      </w:pPr>
      <w:rPr>
        <w:rFonts w:cs="Times New Roman"/>
      </w:rPr>
    </w:lvl>
    <w:lvl w:ilvl="7" w:tplc="10B2E270">
      <w:start w:val="1"/>
      <w:numFmt w:val="decimal"/>
      <w:lvlText w:val="%8."/>
      <w:lvlJc w:val="left"/>
      <w:pPr>
        <w:tabs>
          <w:tab w:val="num" w:pos="5760"/>
        </w:tabs>
        <w:ind w:left="5760" w:hanging="360"/>
      </w:pPr>
      <w:rPr>
        <w:rFonts w:cs="Times New Roman"/>
      </w:rPr>
    </w:lvl>
    <w:lvl w:ilvl="8" w:tplc="A30EE478">
      <w:start w:val="1"/>
      <w:numFmt w:val="decimal"/>
      <w:lvlText w:val="%9."/>
      <w:lvlJc w:val="left"/>
      <w:pPr>
        <w:tabs>
          <w:tab w:val="num" w:pos="6480"/>
        </w:tabs>
        <w:ind w:left="6480" w:hanging="360"/>
      </w:pPr>
      <w:rPr>
        <w:rFonts w:cs="Times New Roman"/>
      </w:rPr>
    </w:lvl>
  </w:abstractNum>
  <w:abstractNum w:abstractNumId="28">
    <w:nsid w:val="5EA64E04"/>
    <w:multiLevelType w:val="hybridMultilevel"/>
    <w:tmpl w:val="75000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1474C8"/>
    <w:multiLevelType w:val="hybridMultilevel"/>
    <w:tmpl w:val="C472FCEA"/>
    <w:lvl w:ilvl="0" w:tplc="81367FA2">
      <w:start w:val="1"/>
      <w:numFmt w:val="bullet"/>
      <w:lvlText w:val=""/>
      <w:lvlJc w:val="left"/>
      <w:pPr>
        <w:tabs>
          <w:tab w:val="num" w:pos="720"/>
        </w:tabs>
        <w:ind w:left="720" w:hanging="360"/>
      </w:pPr>
      <w:rPr>
        <w:rFonts w:ascii="Symbol" w:hAnsi="Symbol" w:hint="default"/>
      </w:rPr>
    </w:lvl>
    <w:lvl w:ilvl="1" w:tplc="EBD60B8C" w:tentative="1">
      <w:start w:val="1"/>
      <w:numFmt w:val="bullet"/>
      <w:lvlText w:val="o"/>
      <w:lvlJc w:val="left"/>
      <w:pPr>
        <w:tabs>
          <w:tab w:val="num" w:pos="1440"/>
        </w:tabs>
        <w:ind w:left="1440" w:hanging="360"/>
      </w:pPr>
      <w:rPr>
        <w:rFonts w:ascii="Courier New" w:hAnsi="Courier New" w:hint="default"/>
      </w:rPr>
    </w:lvl>
    <w:lvl w:ilvl="2" w:tplc="604A4F3A" w:tentative="1">
      <w:start w:val="1"/>
      <w:numFmt w:val="bullet"/>
      <w:lvlText w:val=""/>
      <w:lvlJc w:val="left"/>
      <w:pPr>
        <w:tabs>
          <w:tab w:val="num" w:pos="2160"/>
        </w:tabs>
        <w:ind w:left="2160" w:hanging="360"/>
      </w:pPr>
      <w:rPr>
        <w:rFonts w:ascii="Wingdings" w:hAnsi="Wingdings" w:hint="default"/>
      </w:rPr>
    </w:lvl>
    <w:lvl w:ilvl="3" w:tplc="B3E8576A" w:tentative="1">
      <w:start w:val="1"/>
      <w:numFmt w:val="bullet"/>
      <w:lvlText w:val=""/>
      <w:lvlJc w:val="left"/>
      <w:pPr>
        <w:tabs>
          <w:tab w:val="num" w:pos="2880"/>
        </w:tabs>
        <w:ind w:left="2880" w:hanging="360"/>
      </w:pPr>
      <w:rPr>
        <w:rFonts w:ascii="Symbol" w:hAnsi="Symbol" w:hint="default"/>
      </w:rPr>
    </w:lvl>
    <w:lvl w:ilvl="4" w:tplc="D9E23358" w:tentative="1">
      <w:start w:val="1"/>
      <w:numFmt w:val="bullet"/>
      <w:lvlText w:val="o"/>
      <w:lvlJc w:val="left"/>
      <w:pPr>
        <w:tabs>
          <w:tab w:val="num" w:pos="3600"/>
        </w:tabs>
        <w:ind w:left="3600" w:hanging="360"/>
      </w:pPr>
      <w:rPr>
        <w:rFonts w:ascii="Courier New" w:hAnsi="Courier New" w:hint="default"/>
      </w:rPr>
    </w:lvl>
    <w:lvl w:ilvl="5" w:tplc="03A049F2" w:tentative="1">
      <w:start w:val="1"/>
      <w:numFmt w:val="bullet"/>
      <w:lvlText w:val=""/>
      <w:lvlJc w:val="left"/>
      <w:pPr>
        <w:tabs>
          <w:tab w:val="num" w:pos="4320"/>
        </w:tabs>
        <w:ind w:left="4320" w:hanging="360"/>
      </w:pPr>
      <w:rPr>
        <w:rFonts w:ascii="Wingdings" w:hAnsi="Wingdings" w:hint="default"/>
      </w:rPr>
    </w:lvl>
    <w:lvl w:ilvl="6" w:tplc="53A44BCC" w:tentative="1">
      <w:start w:val="1"/>
      <w:numFmt w:val="bullet"/>
      <w:lvlText w:val=""/>
      <w:lvlJc w:val="left"/>
      <w:pPr>
        <w:tabs>
          <w:tab w:val="num" w:pos="5040"/>
        </w:tabs>
        <w:ind w:left="5040" w:hanging="360"/>
      </w:pPr>
      <w:rPr>
        <w:rFonts w:ascii="Symbol" w:hAnsi="Symbol" w:hint="default"/>
      </w:rPr>
    </w:lvl>
    <w:lvl w:ilvl="7" w:tplc="4DEA9F26" w:tentative="1">
      <w:start w:val="1"/>
      <w:numFmt w:val="bullet"/>
      <w:lvlText w:val="o"/>
      <w:lvlJc w:val="left"/>
      <w:pPr>
        <w:tabs>
          <w:tab w:val="num" w:pos="5760"/>
        </w:tabs>
        <w:ind w:left="5760" w:hanging="360"/>
      </w:pPr>
      <w:rPr>
        <w:rFonts w:ascii="Courier New" w:hAnsi="Courier New" w:hint="default"/>
      </w:rPr>
    </w:lvl>
    <w:lvl w:ilvl="8" w:tplc="11E032E2" w:tentative="1">
      <w:start w:val="1"/>
      <w:numFmt w:val="bullet"/>
      <w:lvlText w:val=""/>
      <w:lvlJc w:val="left"/>
      <w:pPr>
        <w:tabs>
          <w:tab w:val="num" w:pos="6480"/>
        </w:tabs>
        <w:ind w:left="6480" w:hanging="360"/>
      </w:pPr>
      <w:rPr>
        <w:rFonts w:ascii="Wingdings" w:hAnsi="Wingdings" w:hint="default"/>
      </w:rPr>
    </w:lvl>
  </w:abstractNum>
  <w:abstractNum w:abstractNumId="30">
    <w:nsid w:val="66325F2C"/>
    <w:multiLevelType w:val="hybridMultilevel"/>
    <w:tmpl w:val="5C58388A"/>
    <w:lvl w:ilvl="0" w:tplc="576AEE54">
      <w:start w:val="10"/>
      <w:numFmt w:val="decimal"/>
      <w:lvlText w:val="%1."/>
      <w:lvlJc w:val="left"/>
      <w:pPr>
        <w:tabs>
          <w:tab w:val="num" w:pos="720"/>
        </w:tabs>
        <w:ind w:left="720" w:hanging="360"/>
      </w:pPr>
      <w:rPr>
        <w:rFonts w:cs="Times New Roman" w:hint="default"/>
      </w:rPr>
    </w:lvl>
    <w:lvl w:ilvl="1" w:tplc="B4A8114A" w:tentative="1">
      <w:start w:val="1"/>
      <w:numFmt w:val="lowerLetter"/>
      <w:lvlText w:val="%2."/>
      <w:lvlJc w:val="left"/>
      <w:pPr>
        <w:tabs>
          <w:tab w:val="num" w:pos="1440"/>
        </w:tabs>
        <w:ind w:left="1440" w:hanging="360"/>
      </w:pPr>
      <w:rPr>
        <w:rFonts w:cs="Times New Roman"/>
      </w:rPr>
    </w:lvl>
    <w:lvl w:ilvl="2" w:tplc="B0F41500" w:tentative="1">
      <w:start w:val="1"/>
      <w:numFmt w:val="lowerRoman"/>
      <w:lvlText w:val="%3."/>
      <w:lvlJc w:val="right"/>
      <w:pPr>
        <w:tabs>
          <w:tab w:val="num" w:pos="2160"/>
        </w:tabs>
        <w:ind w:left="2160" w:hanging="180"/>
      </w:pPr>
      <w:rPr>
        <w:rFonts w:cs="Times New Roman"/>
      </w:rPr>
    </w:lvl>
    <w:lvl w:ilvl="3" w:tplc="24ECCC8E" w:tentative="1">
      <w:start w:val="1"/>
      <w:numFmt w:val="decimal"/>
      <w:lvlText w:val="%4."/>
      <w:lvlJc w:val="left"/>
      <w:pPr>
        <w:tabs>
          <w:tab w:val="num" w:pos="2880"/>
        </w:tabs>
        <w:ind w:left="2880" w:hanging="360"/>
      </w:pPr>
      <w:rPr>
        <w:rFonts w:cs="Times New Roman"/>
      </w:rPr>
    </w:lvl>
    <w:lvl w:ilvl="4" w:tplc="0E7CF8BA" w:tentative="1">
      <w:start w:val="1"/>
      <w:numFmt w:val="lowerLetter"/>
      <w:lvlText w:val="%5."/>
      <w:lvlJc w:val="left"/>
      <w:pPr>
        <w:tabs>
          <w:tab w:val="num" w:pos="3600"/>
        </w:tabs>
        <w:ind w:left="3600" w:hanging="360"/>
      </w:pPr>
      <w:rPr>
        <w:rFonts w:cs="Times New Roman"/>
      </w:rPr>
    </w:lvl>
    <w:lvl w:ilvl="5" w:tplc="A6AEEAAE" w:tentative="1">
      <w:start w:val="1"/>
      <w:numFmt w:val="lowerRoman"/>
      <w:lvlText w:val="%6."/>
      <w:lvlJc w:val="right"/>
      <w:pPr>
        <w:tabs>
          <w:tab w:val="num" w:pos="4320"/>
        </w:tabs>
        <w:ind w:left="4320" w:hanging="180"/>
      </w:pPr>
      <w:rPr>
        <w:rFonts w:cs="Times New Roman"/>
      </w:rPr>
    </w:lvl>
    <w:lvl w:ilvl="6" w:tplc="CB7E542C" w:tentative="1">
      <w:start w:val="1"/>
      <w:numFmt w:val="decimal"/>
      <w:lvlText w:val="%7."/>
      <w:lvlJc w:val="left"/>
      <w:pPr>
        <w:tabs>
          <w:tab w:val="num" w:pos="5040"/>
        </w:tabs>
        <w:ind w:left="5040" w:hanging="360"/>
      </w:pPr>
      <w:rPr>
        <w:rFonts w:cs="Times New Roman"/>
      </w:rPr>
    </w:lvl>
    <w:lvl w:ilvl="7" w:tplc="9FEC97F6" w:tentative="1">
      <w:start w:val="1"/>
      <w:numFmt w:val="lowerLetter"/>
      <w:lvlText w:val="%8."/>
      <w:lvlJc w:val="left"/>
      <w:pPr>
        <w:tabs>
          <w:tab w:val="num" w:pos="5760"/>
        </w:tabs>
        <w:ind w:left="5760" w:hanging="360"/>
      </w:pPr>
      <w:rPr>
        <w:rFonts w:cs="Times New Roman"/>
      </w:rPr>
    </w:lvl>
    <w:lvl w:ilvl="8" w:tplc="491AE7A8" w:tentative="1">
      <w:start w:val="1"/>
      <w:numFmt w:val="lowerRoman"/>
      <w:lvlText w:val="%9."/>
      <w:lvlJc w:val="right"/>
      <w:pPr>
        <w:tabs>
          <w:tab w:val="num" w:pos="6480"/>
        </w:tabs>
        <w:ind w:left="6480" w:hanging="180"/>
      </w:pPr>
      <w:rPr>
        <w:rFonts w:cs="Times New Roman"/>
      </w:rPr>
    </w:lvl>
  </w:abstractNum>
  <w:abstractNum w:abstractNumId="31">
    <w:nsid w:val="6C5957DF"/>
    <w:multiLevelType w:val="hybridMultilevel"/>
    <w:tmpl w:val="BB821B8C"/>
    <w:lvl w:ilvl="0" w:tplc="5AF4B3AA">
      <w:start w:val="1"/>
      <w:numFmt w:val="bullet"/>
      <w:lvlText w:val=""/>
      <w:lvlJc w:val="left"/>
      <w:pPr>
        <w:tabs>
          <w:tab w:val="num" w:pos="720"/>
        </w:tabs>
        <w:ind w:left="720" w:hanging="360"/>
      </w:pPr>
      <w:rPr>
        <w:rFonts w:ascii="Symbol" w:hAnsi="Symbol" w:hint="default"/>
      </w:rPr>
    </w:lvl>
    <w:lvl w:ilvl="1" w:tplc="FAC64420" w:tentative="1">
      <w:start w:val="1"/>
      <w:numFmt w:val="bullet"/>
      <w:lvlText w:val="o"/>
      <w:lvlJc w:val="left"/>
      <w:pPr>
        <w:tabs>
          <w:tab w:val="num" w:pos="1440"/>
        </w:tabs>
        <w:ind w:left="1440" w:hanging="360"/>
      </w:pPr>
      <w:rPr>
        <w:rFonts w:ascii="Courier New" w:hAnsi="Courier New" w:hint="default"/>
      </w:rPr>
    </w:lvl>
    <w:lvl w:ilvl="2" w:tplc="0F6AA588" w:tentative="1">
      <w:start w:val="1"/>
      <w:numFmt w:val="bullet"/>
      <w:lvlText w:val=""/>
      <w:lvlJc w:val="left"/>
      <w:pPr>
        <w:tabs>
          <w:tab w:val="num" w:pos="2160"/>
        </w:tabs>
        <w:ind w:left="2160" w:hanging="360"/>
      </w:pPr>
      <w:rPr>
        <w:rFonts w:ascii="Wingdings" w:hAnsi="Wingdings" w:hint="default"/>
      </w:rPr>
    </w:lvl>
    <w:lvl w:ilvl="3" w:tplc="DD28C8E6" w:tentative="1">
      <w:start w:val="1"/>
      <w:numFmt w:val="bullet"/>
      <w:lvlText w:val=""/>
      <w:lvlJc w:val="left"/>
      <w:pPr>
        <w:tabs>
          <w:tab w:val="num" w:pos="2880"/>
        </w:tabs>
        <w:ind w:left="2880" w:hanging="360"/>
      </w:pPr>
      <w:rPr>
        <w:rFonts w:ascii="Symbol" w:hAnsi="Symbol" w:hint="default"/>
      </w:rPr>
    </w:lvl>
    <w:lvl w:ilvl="4" w:tplc="A32A2BD8" w:tentative="1">
      <w:start w:val="1"/>
      <w:numFmt w:val="bullet"/>
      <w:lvlText w:val="o"/>
      <w:lvlJc w:val="left"/>
      <w:pPr>
        <w:tabs>
          <w:tab w:val="num" w:pos="3600"/>
        </w:tabs>
        <w:ind w:left="3600" w:hanging="360"/>
      </w:pPr>
      <w:rPr>
        <w:rFonts w:ascii="Courier New" w:hAnsi="Courier New" w:hint="default"/>
      </w:rPr>
    </w:lvl>
    <w:lvl w:ilvl="5" w:tplc="537067A0" w:tentative="1">
      <w:start w:val="1"/>
      <w:numFmt w:val="bullet"/>
      <w:lvlText w:val=""/>
      <w:lvlJc w:val="left"/>
      <w:pPr>
        <w:tabs>
          <w:tab w:val="num" w:pos="4320"/>
        </w:tabs>
        <w:ind w:left="4320" w:hanging="360"/>
      </w:pPr>
      <w:rPr>
        <w:rFonts w:ascii="Wingdings" w:hAnsi="Wingdings" w:hint="default"/>
      </w:rPr>
    </w:lvl>
    <w:lvl w:ilvl="6" w:tplc="C52EFEC6" w:tentative="1">
      <w:start w:val="1"/>
      <w:numFmt w:val="bullet"/>
      <w:lvlText w:val=""/>
      <w:lvlJc w:val="left"/>
      <w:pPr>
        <w:tabs>
          <w:tab w:val="num" w:pos="5040"/>
        </w:tabs>
        <w:ind w:left="5040" w:hanging="360"/>
      </w:pPr>
      <w:rPr>
        <w:rFonts w:ascii="Symbol" w:hAnsi="Symbol" w:hint="default"/>
      </w:rPr>
    </w:lvl>
    <w:lvl w:ilvl="7" w:tplc="A6BC26CA" w:tentative="1">
      <w:start w:val="1"/>
      <w:numFmt w:val="bullet"/>
      <w:lvlText w:val="o"/>
      <w:lvlJc w:val="left"/>
      <w:pPr>
        <w:tabs>
          <w:tab w:val="num" w:pos="5760"/>
        </w:tabs>
        <w:ind w:left="5760" w:hanging="360"/>
      </w:pPr>
      <w:rPr>
        <w:rFonts w:ascii="Courier New" w:hAnsi="Courier New" w:hint="default"/>
      </w:rPr>
    </w:lvl>
    <w:lvl w:ilvl="8" w:tplc="96CC8A88" w:tentative="1">
      <w:start w:val="1"/>
      <w:numFmt w:val="bullet"/>
      <w:lvlText w:val=""/>
      <w:lvlJc w:val="left"/>
      <w:pPr>
        <w:tabs>
          <w:tab w:val="num" w:pos="6480"/>
        </w:tabs>
        <w:ind w:left="6480" w:hanging="360"/>
      </w:pPr>
      <w:rPr>
        <w:rFonts w:ascii="Wingdings" w:hAnsi="Wingdings" w:hint="default"/>
      </w:rPr>
    </w:lvl>
  </w:abstractNum>
  <w:abstractNum w:abstractNumId="32">
    <w:nsid w:val="70415068"/>
    <w:multiLevelType w:val="hybridMultilevel"/>
    <w:tmpl w:val="4C5001E2"/>
    <w:lvl w:ilvl="0" w:tplc="4C501CD8">
      <w:start w:val="5"/>
      <w:numFmt w:val="bullet"/>
      <w:lvlText w:val=""/>
      <w:lvlJc w:val="left"/>
      <w:pPr>
        <w:tabs>
          <w:tab w:val="num" w:pos="1080"/>
        </w:tabs>
        <w:ind w:left="1080" w:hanging="720"/>
      </w:pPr>
      <w:rPr>
        <w:rFonts w:ascii="Symbol" w:eastAsia="Times New Roman" w:hAnsi="Symbol" w:hint="default"/>
      </w:rPr>
    </w:lvl>
    <w:lvl w:ilvl="1" w:tplc="DFF0BD1C">
      <w:start w:val="1"/>
      <w:numFmt w:val="decimal"/>
      <w:lvlText w:val="%2."/>
      <w:lvlJc w:val="left"/>
      <w:pPr>
        <w:tabs>
          <w:tab w:val="num" w:pos="1440"/>
        </w:tabs>
        <w:ind w:left="1440" w:hanging="360"/>
      </w:pPr>
      <w:rPr>
        <w:rFonts w:cs="Times New Roman"/>
      </w:rPr>
    </w:lvl>
    <w:lvl w:ilvl="2" w:tplc="9398A6BE">
      <w:start w:val="1"/>
      <w:numFmt w:val="decimal"/>
      <w:lvlText w:val="%3."/>
      <w:lvlJc w:val="left"/>
      <w:pPr>
        <w:tabs>
          <w:tab w:val="num" w:pos="2160"/>
        </w:tabs>
        <w:ind w:left="2160" w:hanging="360"/>
      </w:pPr>
      <w:rPr>
        <w:rFonts w:cs="Times New Roman"/>
      </w:rPr>
    </w:lvl>
    <w:lvl w:ilvl="3" w:tplc="73528D38">
      <w:start w:val="1"/>
      <w:numFmt w:val="decimal"/>
      <w:lvlText w:val="%4."/>
      <w:lvlJc w:val="left"/>
      <w:pPr>
        <w:tabs>
          <w:tab w:val="num" w:pos="2880"/>
        </w:tabs>
        <w:ind w:left="2880" w:hanging="360"/>
      </w:pPr>
      <w:rPr>
        <w:rFonts w:cs="Times New Roman"/>
      </w:rPr>
    </w:lvl>
    <w:lvl w:ilvl="4" w:tplc="1C24FC50">
      <w:start w:val="1"/>
      <w:numFmt w:val="decimal"/>
      <w:lvlText w:val="%5."/>
      <w:lvlJc w:val="left"/>
      <w:pPr>
        <w:tabs>
          <w:tab w:val="num" w:pos="3600"/>
        </w:tabs>
        <w:ind w:left="3600" w:hanging="360"/>
      </w:pPr>
      <w:rPr>
        <w:rFonts w:cs="Times New Roman"/>
      </w:rPr>
    </w:lvl>
    <w:lvl w:ilvl="5" w:tplc="21728490">
      <w:start w:val="1"/>
      <w:numFmt w:val="decimal"/>
      <w:lvlText w:val="%6."/>
      <w:lvlJc w:val="left"/>
      <w:pPr>
        <w:tabs>
          <w:tab w:val="num" w:pos="4320"/>
        </w:tabs>
        <w:ind w:left="4320" w:hanging="360"/>
      </w:pPr>
      <w:rPr>
        <w:rFonts w:cs="Times New Roman"/>
      </w:rPr>
    </w:lvl>
    <w:lvl w:ilvl="6" w:tplc="1DA2506E">
      <w:start w:val="1"/>
      <w:numFmt w:val="decimal"/>
      <w:lvlText w:val="%7."/>
      <w:lvlJc w:val="left"/>
      <w:pPr>
        <w:tabs>
          <w:tab w:val="num" w:pos="5040"/>
        </w:tabs>
        <w:ind w:left="5040" w:hanging="360"/>
      </w:pPr>
      <w:rPr>
        <w:rFonts w:cs="Times New Roman"/>
      </w:rPr>
    </w:lvl>
    <w:lvl w:ilvl="7" w:tplc="F280DD46">
      <w:start w:val="1"/>
      <w:numFmt w:val="decimal"/>
      <w:lvlText w:val="%8."/>
      <w:lvlJc w:val="left"/>
      <w:pPr>
        <w:tabs>
          <w:tab w:val="num" w:pos="5760"/>
        </w:tabs>
        <w:ind w:left="5760" w:hanging="360"/>
      </w:pPr>
      <w:rPr>
        <w:rFonts w:cs="Times New Roman"/>
      </w:rPr>
    </w:lvl>
    <w:lvl w:ilvl="8" w:tplc="517C644E">
      <w:start w:val="1"/>
      <w:numFmt w:val="decimal"/>
      <w:lvlText w:val="%9."/>
      <w:lvlJc w:val="left"/>
      <w:pPr>
        <w:tabs>
          <w:tab w:val="num" w:pos="6480"/>
        </w:tabs>
        <w:ind w:left="6480" w:hanging="360"/>
      </w:pPr>
      <w:rPr>
        <w:rFonts w:cs="Times New Roman"/>
      </w:rPr>
    </w:lvl>
  </w:abstractNum>
  <w:abstractNum w:abstractNumId="33">
    <w:nsid w:val="72741C9B"/>
    <w:multiLevelType w:val="hybridMultilevel"/>
    <w:tmpl w:val="537AFE8A"/>
    <w:lvl w:ilvl="0" w:tplc="C3182934">
      <w:start w:val="1"/>
      <w:numFmt w:val="bullet"/>
      <w:lvlText w:val=""/>
      <w:lvlJc w:val="left"/>
      <w:pPr>
        <w:tabs>
          <w:tab w:val="num" w:pos="360"/>
        </w:tabs>
        <w:ind w:left="360" w:hanging="360"/>
      </w:pPr>
      <w:rPr>
        <w:rFonts w:ascii="Symbol" w:hAnsi="Symbol" w:hint="default"/>
      </w:rPr>
    </w:lvl>
    <w:lvl w:ilvl="1" w:tplc="2F424BE0" w:tentative="1">
      <w:start w:val="1"/>
      <w:numFmt w:val="bullet"/>
      <w:lvlText w:val="o"/>
      <w:lvlJc w:val="left"/>
      <w:pPr>
        <w:tabs>
          <w:tab w:val="num" w:pos="1080"/>
        </w:tabs>
        <w:ind w:left="1080" w:hanging="360"/>
      </w:pPr>
      <w:rPr>
        <w:rFonts w:ascii="Courier New" w:hAnsi="Courier New" w:hint="default"/>
      </w:rPr>
    </w:lvl>
    <w:lvl w:ilvl="2" w:tplc="392E10EC" w:tentative="1">
      <w:start w:val="1"/>
      <w:numFmt w:val="bullet"/>
      <w:lvlText w:val=""/>
      <w:lvlJc w:val="left"/>
      <w:pPr>
        <w:tabs>
          <w:tab w:val="num" w:pos="1800"/>
        </w:tabs>
        <w:ind w:left="1800" w:hanging="360"/>
      </w:pPr>
      <w:rPr>
        <w:rFonts w:ascii="Wingdings" w:hAnsi="Wingdings" w:hint="default"/>
      </w:rPr>
    </w:lvl>
    <w:lvl w:ilvl="3" w:tplc="7BE44002" w:tentative="1">
      <w:start w:val="1"/>
      <w:numFmt w:val="bullet"/>
      <w:lvlText w:val=""/>
      <w:lvlJc w:val="left"/>
      <w:pPr>
        <w:tabs>
          <w:tab w:val="num" w:pos="2520"/>
        </w:tabs>
        <w:ind w:left="2520" w:hanging="360"/>
      </w:pPr>
      <w:rPr>
        <w:rFonts w:ascii="Symbol" w:hAnsi="Symbol" w:hint="default"/>
      </w:rPr>
    </w:lvl>
    <w:lvl w:ilvl="4" w:tplc="017C35D0" w:tentative="1">
      <w:start w:val="1"/>
      <w:numFmt w:val="bullet"/>
      <w:lvlText w:val="o"/>
      <w:lvlJc w:val="left"/>
      <w:pPr>
        <w:tabs>
          <w:tab w:val="num" w:pos="3240"/>
        </w:tabs>
        <w:ind w:left="3240" w:hanging="360"/>
      </w:pPr>
      <w:rPr>
        <w:rFonts w:ascii="Courier New" w:hAnsi="Courier New" w:hint="default"/>
      </w:rPr>
    </w:lvl>
    <w:lvl w:ilvl="5" w:tplc="FE907296" w:tentative="1">
      <w:start w:val="1"/>
      <w:numFmt w:val="bullet"/>
      <w:lvlText w:val=""/>
      <w:lvlJc w:val="left"/>
      <w:pPr>
        <w:tabs>
          <w:tab w:val="num" w:pos="3960"/>
        </w:tabs>
        <w:ind w:left="3960" w:hanging="360"/>
      </w:pPr>
      <w:rPr>
        <w:rFonts w:ascii="Wingdings" w:hAnsi="Wingdings" w:hint="default"/>
      </w:rPr>
    </w:lvl>
    <w:lvl w:ilvl="6" w:tplc="4FA2864A" w:tentative="1">
      <w:start w:val="1"/>
      <w:numFmt w:val="bullet"/>
      <w:lvlText w:val=""/>
      <w:lvlJc w:val="left"/>
      <w:pPr>
        <w:tabs>
          <w:tab w:val="num" w:pos="4680"/>
        </w:tabs>
        <w:ind w:left="4680" w:hanging="360"/>
      </w:pPr>
      <w:rPr>
        <w:rFonts w:ascii="Symbol" w:hAnsi="Symbol" w:hint="default"/>
      </w:rPr>
    </w:lvl>
    <w:lvl w:ilvl="7" w:tplc="52527400" w:tentative="1">
      <w:start w:val="1"/>
      <w:numFmt w:val="bullet"/>
      <w:lvlText w:val="o"/>
      <w:lvlJc w:val="left"/>
      <w:pPr>
        <w:tabs>
          <w:tab w:val="num" w:pos="5400"/>
        </w:tabs>
        <w:ind w:left="5400" w:hanging="360"/>
      </w:pPr>
      <w:rPr>
        <w:rFonts w:ascii="Courier New" w:hAnsi="Courier New" w:hint="default"/>
      </w:rPr>
    </w:lvl>
    <w:lvl w:ilvl="8" w:tplc="94B4313C" w:tentative="1">
      <w:start w:val="1"/>
      <w:numFmt w:val="bullet"/>
      <w:lvlText w:val=""/>
      <w:lvlJc w:val="left"/>
      <w:pPr>
        <w:tabs>
          <w:tab w:val="num" w:pos="6120"/>
        </w:tabs>
        <w:ind w:left="6120" w:hanging="360"/>
      </w:pPr>
      <w:rPr>
        <w:rFonts w:ascii="Wingdings" w:hAnsi="Wingdings" w:hint="default"/>
      </w:rPr>
    </w:lvl>
  </w:abstractNum>
  <w:abstractNum w:abstractNumId="34">
    <w:nsid w:val="73A55CD9"/>
    <w:multiLevelType w:val="hybridMultilevel"/>
    <w:tmpl w:val="91585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6126AC2"/>
    <w:multiLevelType w:val="hybridMultilevel"/>
    <w:tmpl w:val="C5EED96C"/>
    <w:lvl w:ilvl="0" w:tplc="40CEA3D2">
      <w:start w:val="1"/>
      <w:numFmt w:val="bullet"/>
      <w:lvlText w:val=""/>
      <w:lvlJc w:val="left"/>
      <w:pPr>
        <w:tabs>
          <w:tab w:val="num" w:pos="720"/>
        </w:tabs>
        <w:ind w:left="720" w:hanging="360"/>
      </w:pPr>
      <w:rPr>
        <w:rFonts w:ascii="Symbol" w:hAnsi="Symbol" w:hint="default"/>
      </w:rPr>
    </w:lvl>
    <w:lvl w:ilvl="1" w:tplc="2A76650E" w:tentative="1">
      <w:start w:val="1"/>
      <w:numFmt w:val="bullet"/>
      <w:lvlText w:val="o"/>
      <w:lvlJc w:val="left"/>
      <w:pPr>
        <w:tabs>
          <w:tab w:val="num" w:pos="1440"/>
        </w:tabs>
        <w:ind w:left="1440" w:hanging="360"/>
      </w:pPr>
      <w:rPr>
        <w:rFonts w:ascii="Courier New" w:hAnsi="Courier New" w:hint="default"/>
      </w:rPr>
    </w:lvl>
    <w:lvl w:ilvl="2" w:tplc="486CAA56" w:tentative="1">
      <w:start w:val="1"/>
      <w:numFmt w:val="bullet"/>
      <w:lvlText w:val=""/>
      <w:lvlJc w:val="left"/>
      <w:pPr>
        <w:tabs>
          <w:tab w:val="num" w:pos="2160"/>
        </w:tabs>
        <w:ind w:left="2160" w:hanging="360"/>
      </w:pPr>
      <w:rPr>
        <w:rFonts w:ascii="Wingdings" w:hAnsi="Wingdings" w:hint="default"/>
      </w:rPr>
    </w:lvl>
    <w:lvl w:ilvl="3" w:tplc="47562A74" w:tentative="1">
      <w:start w:val="1"/>
      <w:numFmt w:val="bullet"/>
      <w:lvlText w:val=""/>
      <w:lvlJc w:val="left"/>
      <w:pPr>
        <w:tabs>
          <w:tab w:val="num" w:pos="2880"/>
        </w:tabs>
        <w:ind w:left="2880" w:hanging="360"/>
      </w:pPr>
      <w:rPr>
        <w:rFonts w:ascii="Symbol" w:hAnsi="Symbol" w:hint="default"/>
      </w:rPr>
    </w:lvl>
    <w:lvl w:ilvl="4" w:tplc="F5461816" w:tentative="1">
      <w:start w:val="1"/>
      <w:numFmt w:val="bullet"/>
      <w:lvlText w:val="o"/>
      <w:lvlJc w:val="left"/>
      <w:pPr>
        <w:tabs>
          <w:tab w:val="num" w:pos="3600"/>
        </w:tabs>
        <w:ind w:left="3600" w:hanging="360"/>
      </w:pPr>
      <w:rPr>
        <w:rFonts w:ascii="Courier New" w:hAnsi="Courier New" w:hint="default"/>
      </w:rPr>
    </w:lvl>
    <w:lvl w:ilvl="5" w:tplc="816697B0" w:tentative="1">
      <w:start w:val="1"/>
      <w:numFmt w:val="bullet"/>
      <w:lvlText w:val=""/>
      <w:lvlJc w:val="left"/>
      <w:pPr>
        <w:tabs>
          <w:tab w:val="num" w:pos="4320"/>
        </w:tabs>
        <w:ind w:left="4320" w:hanging="360"/>
      </w:pPr>
      <w:rPr>
        <w:rFonts w:ascii="Wingdings" w:hAnsi="Wingdings" w:hint="default"/>
      </w:rPr>
    </w:lvl>
    <w:lvl w:ilvl="6" w:tplc="C686972C" w:tentative="1">
      <w:start w:val="1"/>
      <w:numFmt w:val="bullet"/>
      <w:lvlText w:val=""/>
      <w:lvlJc w:val="left"/>
      <w:pPr>
        <w:tabs>
          <w:tab w:val="num" w:pos="5040"/>
        </w:tabs>
        <w:ind w:left="5040" w:hanging="360"/>
      </w:pPr>
      <w:rPr>
        <w:rFonts w:ascii="Symbol" w:hAnsi="Symbol" w:hint="default"/>
      </w:rPr>
    </w:lvl>
    <w:lvl w:ilvl="7" w:tplc="14647DFC" w:tentative="1">
      <w:start w:val="1"/>
      <w:numFmt w:val="bullet"/>
      <w:lvlText w:val="o"/>
      <w:lvlJc w:val="left"/>
      <w:pPr>
        <w:tabs>
          <w:tab w:val="num" w:pos="5760"/>
        </w:tabs>
        <w:ind w:left="5760" w:hanging="360"/>
      </w:pPr>
      <w:rPr>
        <w:rFonts w:ascii="Courier New" w:hAnsi="Courier New" w:hint="default"/>
      </w:rPr>
    </w:lvl>
    <w:lvl w:ilvl="8" w:tplc="CDD4D704" w:tentative="1">
      <w:start w:val="1"/>
      <w:numFmt w:val="bullet"/>
      <w:lvlText w:val=""/>
      <w:lvlJc w:val="left"/>
      <w:pPr>
        <w:tabs>
          <w:tab w:val="num" w:pos="6480"/>
        </w:tabs>
        <w:ind w:left="6480" w:hanging="360"/>
      </w:pPr>
      <w:rPr>
        <w:rFonts w:ascii="Wingdings" w:hAnsi="Wingdings" w:hint="default"/>
      </w:rPr>
    </w:lvl>
  </w:abstractNum>
  <w:abstractNum w:abstractNumId="36">
    <w:nsid w:val="79115ACE"/>
    <w:multiLevelType w:val="hybridMultilevel"/>
    <w:tmpl w:val="D81C3640"/>
    <w:lvl w:ilvl="0" w:tplc="B8205BB2">
      <w:start w:val="1"/>
      <w:numFmt w:val="bullet"/>
      <w:lvlText w:val=""/>
      <w:lvlJc w:val="left"/>
      <w:pPr>
        <w:tabs>
          <w:tab w:val="num" w:pos="720"/>
        </w:tabs>
        <w:ind w:left="720" w:hanging="360"/>
      </w:pPr>
      <w:rPr>
        <w:rFonts w:ascii="Symbol" w:hAnsi="Symbol" w:hint="default"/>
      </w:rPr>
    </w:lvl>
    <w:lvl w:ilvl="1" w:tplc="4F1EBCBE">
      <w:start w:val="1"/>
      <w:numFmt w:val="decimal"/>
      <w:lvlText w:val="%2."/>
      <w:lvlJc w:val="left"/>
      <w:pPr>
        <w:tabs>
          <w:tab w:val="num" w:pos="1440"/>
        </w:tabs>
        <w:ind w:left="1440" w:hanging="360"/>
      </w:pPr>
      <w:rPr>
        <w:rFonts w:cs="Times New Roman"/>
      </w:rPr>
    </w:lvl>
    <w:lvl w:ilvl="2" w:tplc="7ABCF736">
      <w:start w:val="1"/>
      <w:numFmt w:val="decimal"/>
      <w:lvlText w:val="%3."/>
      <w:lvlJc w:val="left"/>
      <w:pPr>
        <w:tabs>
          <w:tab w:val="num" w:pos="2160"/>
        </w:tabs>
        <w:ind w:left="2160" w:hanging="360"/>
      </w:pPr>
      <w:rPr>
        <w:rFonts w:cs="Times New Roman"/>
      </w:rPr>
    </w:lvl>
    <w:lvl w:ilvl="3" w:tplc="6E8A4298">
      <w:start w:val="1"/>
      <w:numFmt w:val="decimal"/>
      <w:lvlText w:val="%4."/>
      <w:lvlJc w:val="left"/>
      <w:pPr>
        <w:tabs>
          <w:tab w:val="num" w:pos="2880"/>
        </w:tabs>
        <w:ind w:left="2880" w:hanging="360"/>
      </w:pPr>
      <w:rPr>
        <w:rFonts w:cs="Times New Roman"/>
      </w:rPr>
    </w:lvl>
    <w:lvl w:ilvl="4" w:tplc="3056D4E2">
      <w:start w:val="1"/>
      <w:numFmt w:val="decimal"/>
      <w:lvlText w:val="%5."/>
      <w:lvlJc w:val="left"/>
      <w:pPr>
        <w:tabs>
          <w:tab w:val="num" w:pos="3600"/>
        </w:tabs>
        <w:ind w:left="3600" w:hanging="360"/>
      </w:pPr>
      <w:rPr>
        <w:rFonts w:cs="Times New Roman"/>
      </w:rPr>
    </w:lvl>
    <w:lvl w:ilvl="5" w:tplc="9C82BC48">
      <w:start w:val="1"/>
      <w:numFmt w:val="decimal"/>
      <w:lvlText w:val="%6."/>
      <w:lvlJc w:val="left"/>
      <w:pPr>
        <w:tabs>
          <w:tab w:val="num" w:pos="4320"/>
        </w:tabs>
        <w:ind w:left="4320" w:hanging="360"/>
      </w:pPr>
      <w:rPr>
        <w:rFonts w:cs="Times New Roman"/>
      </w:rPr>
    </w:lvl>
    <w:lvl w:ilvl="6" w:tplc="C89EDD72">
      <w:start w:val="1"/>
      <w:numFmt w:val="decimal"/>
      <w:lvlText w:val="%7."/>
      <w:lvlJc w:val="left"/>
      <w:pPr>
        <w:tabs>
          <w:tab w:val="num" w:pos="5040"/>
        </w:tabs>
        <w:ind w:left="5040" w:hanging="360"/>
      </w:pPr>
      <w:rPr>
        <w:rFonts w:cs="Times New Roman"/>
      </w:rPr>
    </w:lvl>
    <w:lvl w:ilvl="7" w:tplc="E14CD6E0">
      <w:start w:val="1"/>
      <w:numFmt w:val="decimal"/>
      <w:lvlText w:val="%8."/>
      <w:lvlJc w:val="left"/>
      <w:pPr>
        <w:tabs>
          <w:tab w:val="num" w:pos="5760"/>
        </w:tabs>
        <w:ind w:left="5760" w:hanging="360"/>
      </w:pPr>
      <w:rPr>
        <w:rFonts w:cs="Times New Roman"/>
      </w:rPr>
    </w:lvl>
    <w:lvl w:ilvl="8" w:tplc="D3EEF294">
      <w:start w:val="1"/>
      <w:numFmt w:val="decimal"/>
      <w:lvlText w:val="%9."/>
      <w:lvlJc w:val="left"/>
      <w:pPr>
        <w:tabs>
          <w:tab w:val="num" w:pos="6480"/>
        </w:tabs>
        <w:ind w:left="6480" w:hanging="360"/>
      </w:pPr>
      <w:rPr>
        <w:rFonts w:cs="Times New Roman"/>
      </w:rPr>
    </w:lvl>
  </w:abstractNum>
  <w:abstractNum w:abstractNumId="37">
    <w:nsid w:val="79DD6160"/>
    <w:multiLevelType w:val="hybridMultilevel"/>
    <w:tmpl w:val="15522B5A"/>
    <w:lvl w:ilvl="0" w:tplc="90F0BCC2">
      <w:start w:val="9"/>
      <w:numFmt w:val="decimal"/>
      <w:lvlText w:val="%1."/>
      <w:lvlJc w:val="left"/>
      <w:pPr>
        <w:tabs>
          <w:tab w:val="num" w:pos="1080"/>
        </w:tabs>
        <w:ind w:left="1080" w:hanging="360"/>
      </w:pPr>
      <w:rPr>
        <w:rFonts w:cs="Times New Roman" w:hint="default"/>
      </w:rPr>
    </w:lvl>
    <w:lvl w:ilvl="1" w:tplc="0E8C7788">
      <w:start w:val="8"/>
      <w:numFmt w:val="upperLetter"/>
      <w:lvlText w:val="%2."/>
      <w:lvlJc w:val="left"/>
      <w:pPr>
        <w:tabs>
          <w:tab w:val="num" w:pos="1800"/>
        </w:tabs>
        <w:ind w:left="1800" w:hanging="360"/>
      </w:pPr>
      <w:rPr>
        <w:rFonts w:cs="Times New Roman" w:hint="default"/>
      </w:rPr>
    </w:lvl>
    <w:lvl w:ilvl="2" w:tplc="04DCC5DE" w:tentative="1">
      <w:start w:val="1"/>
      <w:numFmt w:val="lowerRoman"/>
      <w:lvlText w:val="%3."/>
      <w:lvlJc w:val="right"/>
      <w:pPr>
        <w:tabs>
          <w:tab w:val="num" w:pos="2520"/>
        </w:tabs>
        <w:ind w:left="2520" w:hanging="180"/>
      </w:pPr>
      <w:rPr>
        <w:rFonts w:cs="Times New Roman"/>
      </w:rPr>
    </w:lvl>
    <w:lvl w:ilvl="3" w:tplc="502867BA" w:tentative="1">
      <w:start w:val="1"/>
      <w:numFmt w:val="decimal"/>
      <w:lvlText w:val="%4."/>
      <w:lvlJc w:val="left"/>
      <w:pPr>
        <w:tabs>
          <w:tab w:val="num" w:pos="3240"/>
        </w:tabs>
        <w:ind w:left="3240" w:hanging="360"/>
      </w:pPr>
      <w:rPr>
        <w:rFonts w:cs="Times New Roman"/>
      </w:rPr>
    </w:lvl>
    <w:lvl w:ilvl="4" w:tplc="CB54F60C" w:tentative="1">
      <w:start w:val="1"/>
      <w:numFmt w:val="lowerLetter"/>
      <w:lvlText w:val="%5."/>
      <w:lvlJc w:val="left"/>
      <w:pPr>
        <w:tabs>
          <w:tab w:val="num" w:pos="3960"/>
        </w:tabs>
        <w:ind w:left="3960" w:hanging="360"/>
      </w:pPr>
      <w:rPr>
        <w:rFonts w:cs="Times New Roman"/>
      </w:rPr>
    </w:lvl>
    <w:lvl w:ilvl="5" w:tplc="C896C4DA" w:tentative="1">
      <w:start w:val="1"/>
      <w:numFmt w:val="lowerRoman"/>
      <w:lvlText w:val="%6."/>
      <w:lvlJc w:val="right"/>
      <w:pPr>
        <w:tabs>
          <w:tab w:val="num" w:pos="4680"/>
        </w:tabs>
        <w:ind w:left="4680" w:hanging="180"/>
      </w:pPr>
      <w:rPr>
        <w:rFonts w:cs="Times New Roman"/>
      </w:rPr>
    </w:lvl>
    <w:lvl w:ilvl="6" w:tplc="90FA33A8" w:tentative="1">
      <w:start w:val="1"/>
      <w:numFmt w:val="decimal"/>
      <w:lvlText w:val="%7."/>
      <w:lvlJc w:val="left"/>
      <w:pPr>
        <w:tabs>
          <w:tab w:val="num" w:pos="5400"/>
        </w:tabs>
        <w:ind w:left="5400" w:hanging="360"/>
      </w:pPr>
      <w:rPr>
        <w:rFonts w:cs="Times New Roman"/>
      </w:rPr>
    </w:lvl>
    <w:lvl w:ilvl="7" w:tplc="25907152" w:tentative="1">
      <w:start w:val="1"/>
      <w:numFmt w:val="lowerLetter"/>
      <w:lvlText w:val="%8."/>
      <w:lvlJc w:val="left"/>
      <w:pPr>
        <w:tabs>
          <w:tab w:val="num" w:pos="6120"/>
        </w:tabs>
        <w:ind w:left="6120" w:hanging="360"/>
      </w:pPr>
      <w:rPr>
        <w:rFonts w:cs="Times New Roman"/>
      </w:rPr>
    </w:lvl>
    <w:lvl w:ilvl="8" w:tplc="E37A7F4C" w:tentative="1">
      <w:start w:val="1"/>
      <w:numFmt w:val="lowerRoman"/>
      <w:lvlText w:val="%9."/>
      <w:lvlJc w:val="right"/>
      <w:pPr>
        <w:tabs>
          <w:tab w:val="num" w:pos="6840"/>
        </w:tabs>
        <w:ind w:left="6840" w:hanging="180"/>
      </w:pPr>
      <w:rPr>
        <w:rFonts w:cs="Times New Roman"/>
      </w:rPr>
    </w:lvl>
  </w:abstractNum>
  <w:abstractNum w:abstractNumId="38">
    <w:nsid w:val="7E1A042F"/>
    <w:multiLevelType w:val="hybridMultilevel"/>
    <w:tmpl w:val="82FA2DD0"/>
    <w:lvl w:ilvl="0" w:tplc="98988022">
      <w:start w:val="1"/>
      <w:numFmt w:val="decimal"/>
      <w:lvlText w:val="%1."/>
      <w:lvlJc w:val="left"/>
      <w:pPr>
        <w:tabs>
          <w:tab w:val="num" w:pos="360"/>
        </w:tabs>
        <w:ind w:left="360" w:hanging="360"/>
      </w:pPr>
      <w:rPr>
        <w:rFonts w:cs="Times New Roman"/>
      </w:rPr>
    </w:lvl>
    <w:lvl w:ilvl="1" w:tplc="FC061804">
      <w:start w:val="1"/>
      <w:numFmt w:val="decimal"/>
      <w:lvlText w:val="%2."/>
      <w:lvlJc w:val="left"/>
      <w:pPr>
        <w:tabs>
          <w:tab w:val="num" w:pos="1440"/>
        </w:tabs>
        <w:ind w:left="1440" w:hanging="360"/>
      </w:pPr>
      <w:rPr>
        <w:rFonts w:cs="Times New Roman"/>
      </w:rPr>
    </w:lvl>
    <w:lvl w:ilvl="2" w:tplc="D3C6F94C" w:tentative="1">
      <w:start w:val="1"/>
      <w:numFmt w:val="lowerRoman"/>
      <w:lvlText w:val="%3."/>
      <w:lvlJc w:val="right"/>
      <w:pPr>
        <w:tabs>
          <w:tab w:val="num" w:pos="2160"/>
        </w:tabs>
        <w:ind w:left="2160" w:hanging="180"/>
      </w:pPr>
      <w:rPr>
        <w:rFonts w:cs="Times New Roman"/>
      </w:rPr>
    </w:lvl>
    <w:lvl w:ilvl="3" w:tplc="83DADC04" w:tentative="1">
      <w:start w:val="1"/>
      <w:numFmt w:val="decimal"/>
      <w:lvlText w:val="%4."/>
      <w:lvlJc w:val="left"/>
      <w:pPr>
        <w:tabs>
          <w:tab w:val="num" w:pos="2880"/>
        </w:tabs>
        <w:ind w:left="2880" w:hanging="360"/>
      </w:pPr>
      <w:rPr>
        <w:rFonts w:cs="Times New Roman"/>
      </w:rPr>
    </w:lvl>
    <w:lvl w:ilvl="4" w:tplc="45589672" w:tentative="1">
      <w:start w:val="1"/>
      <w:numFmt w:val="lowerLetter"/>
      <w:lvlText w:val="%5."/>
      <w:lvlJc w:val="left"/>
      <w:pPr>
        <w:tabs>
          <w:tab w:val="num" w:pos="3600"/>
        </w:tabs>
        <w:ind w:left="3600" w:hanging="360"/>
      </w:pPr>
      <w:rPr>
        <w:rFonts w:cs="Times New Roman"/>
      </w:rPr>
    </w:lvl>
    <w:lvl w:ilvl="5" w:tplc="FB9EA360" w:tentative="1">
      <w:start w:val="1"/>
      <w:numFmt w:val="lowerRoman"/>
      <w:lvlText w:val="%6."/>
      <w:lvlJc w:val="right"/>
      <w:pPr>
        <w:tabs>
          <w:tab w:val="num" w:pos="4320"/>
        </w:tabs>
        <w:ind w:left="4320" w:hanging="180"/>
      </w:pPr>
      <w:rPr>
        <w:rFonts w:cs="Times New Roman"/>
      </w:rPr>
    </w:lvl>
    <w:lvl w:ilvl="6" w:tplc="29CCD272" w:tentative="1">
      <w:start w:val="1"/>
      <w:numFmt w:val="decimal"/>
      <w:lvlText w:val="%7."/>
      <w:lvlJc w:val="left"/>
      <w:pPr>
        <w:tabs>
          <w:tab w:val="num" w:pos="5040"/>
        </w:tabs>
        <w:ind w:left="5040" w:hanging="360"/>
      </w:pPr>
      <w:rPr>
        <w:rFonts w:cs="Times New Roman"/>
      </w:rPr>
    </w:lvl>
    <w:lvl w:ilvl="7" w:tplc="F5F2D8FA" w:tentative="1">
      <w:start w:val="1"/>
      <w:numFmt w:val="lowerLetter"/>
      <w:lvlText w:val="%8."/>
      <w:lvlJc w:val="left"/>
      <w:pPr>
        <w:tabs>
          <w:tab w:val="num" w:pos="5760"/>
        </w:tabs>
        <w:ind w:left="5760" w:hanging="360"/>
      </w:pPr>
      <w:rPr>
        <w:rFonts w:cs="Times New Roman"/>
      </w:rPr>
    </w:lvl>
    <w:lvl w:ilvl="8" w:tplc="9AFAEE78" w:tentative="1">
      <w:start w:val="1"/>
      <w:numFmt w:val="lowerRoman"/>
      <w:lvlText w:val="%9."/>
      <w:lvlJc w:val="right"/>
      <w:pPr>
        <w:tabs>
          <w:tab w:val="num" w:pos="6480"/>
        </w:tabs>
        <w:ind w:left="6480" w:hanging="180"/>
      </w:pPr>
      <w:rPr>
        <w:rFonts w:cs="Times New Roman"/>
      </w:rPr>
    </w:lvl>
  </w:abstractNum>
  <w:abstractNum w:abstractNumId="39">
    <w:nsid w:val="7E247B4E"/>
    <w:multiLevelType w:val="hybridMultilevel"/>
    <w:tmpl w:val="79F079FE"/>
    <w:lvl w:ilvl="0" w:tplc="60224E8E">
      <w:start w:val="1"/>
      <w:numFmt w:val="lowerLetter"/>
      <w:lvlText w:val="%1)"/>
      <w:lvlJc w:val="left"/>
      <w:pPr>
        <w:tabs>
          <w:tab w:val="num" w:pos="1080"/>
        </w:tabs>
        <w:ind w:left="1080" w:hanging="360"/>
      </w:pPr>
      <w:rPr>
        <w:rFonts w:cs="Times New Roman"/>
      </w:rPr>
    </w:lvl>
    <w:lvl w:ilvl="1" w:tplc="EF567C44">
      <w:start w:val="1"/>
      <w:numFmt w:val="decimal"/>
      <w:lvlText w:val="%2."/>
      <w:lvlJc w:val="left"/>
      <w:pPr>
        <w:tabs>
          <w:tab w:val="num" w:pos="1440"/>
        </w:tabs>
        <w:ind w:left="1440" w:hanging="360"/>
      </w:pPr>
      <w:rPr>
        <w:rFonts w:cs="Times New Roman"/>
      </w:rPr>
    </w:lvl>
    <w:lvl w:ilvl="2" w:tplc="A8B81346">
      <w:start w:val="1"/>
      <w:numFmt w:val="decimal"/>
      <w:lvlText w:val="%3."/>
      <w:lvlJc w:val="left"/>
      <w:pPr>
        <w:tabs>
          <w:tab w:val="num" w:pos="2160"/>
        </w:tabs>
        <w:ind w:left="2160" w:hanging="360"/>
      </w:pPr>
      <w:rPr>
        <w:rFonts w:cs="Times New Roman"/>
      </w:rPr>
    </w:lvl>
    <w:lvl w:ilvl="3" w:tplc="AFC82638">
      <w:start w:val="1"/>
      <w:numFmt w:val="decimal"/>
      <w:lvlText w:val="%4."/>
      <w:lvlJc w:val="left"/>
      <w:pPr>
        <w:tabs>
          <w:tab w:val="num" w:pos="2880"/>
        </w:tabs>
        <w:ind w:left="2880" w:hanging="360"/>
      </w:pPr>
      <w:rPr>
        <w:rFonts w:cs="Times New Roman"/>
      </w:rPr>
    </w:lvl>
    <w:lvl w:ilvl="4" w:tplc="99F86C1A">
      <w:start w:val="1"/>
      <w:numFmt w:val="decimal"/>
      <w:lvlText w:val="%5."/>
      <w:lvlJc w:val="left"/>
      <w:pPr>
        <w:tabs>
          <w:tab w:val="num" w:pos="3600"/>
        </w:tabs>
        <w:ind w:left="3600" w:hanging="360"/>
      </w:pPr>
      <w:rPr>
        <w:rFonts w:cs="Times New Roman"/>
      </w:rPr>
    </w:lvl>
    <w:lvl w:ilvl="5" w:tplc="85DA95D4">
      <w:start w:val="1"/>
      <w:numFmt w:val="decimal"/>
      <w:lvlText w:val="%6."/>
      <w:lvlJc w:val="left"/>
      <w:pPr>
        <w:tabs>
          <w:tab w:val="num" w:pos="4320"/>
        </w:tabs>
        <w:ind w:left="4320" w:hanging="360"/>
      </w:pPr>
      <w:rPr>
        <w:rFonts w:cs="Times New Roman"/>
      </w:rPr>
    </w:lvl>
    <w:lvl w:ilvl="6" w:tplc="61208BD4">
      <w:start w:val="1"/>
      <w:numFmt w:val="decimal"/>
      <w:lvlText w:val="%7."/>
      <w:lvlJc w:val="left"/>
      <w:pPr>
        <w:tabs>
          <w:tab w:val="num" w:pos="5040"/>
        </w:tabs>
        <w:ind w:left="5040" w:hanging="360"/>
      </w:pPr>
      <w:rPr>
        <w:rFonts w:cs="Times New Roman"/>
      </w:rPr>
    </w:lvl>
    <w:lvl w:ilvl="7" w:tplc="E66A02F6">
      <w:start w:val="1"/>
      <w:numFmt w:val="decimal"/>
      <w:lvlText w:val="%8."/>
      <w:lvlJc w:val="left"/>
      <w:pPr>
        <w:tabs>
          <w:tab w:val="num" w:pos="5760"/>
        </w:tabs>
        <w:ind w:left="5760" w:hanging="360"/>
      </w:pPr>
      <w:rPr>
        <w:rFonts w:cs="Times New Roman"/>
      </w:rPr>
    </w:lvl>
    <w:lvl w:ilvl="8" w:tplc="09F0B65E">
      <w:start w:val="1"/>
      <w:numFmt w:val="decimal"/>
      <w:lvlText w:val="%9."/>
      <w:lvlJc w:val="left"/>
      <w:pPr>
        <w:tabs>
          <w:tab w:val="num" w:pos="6480"/>
        </w:tabs>
        <w:ind w:left="6480" w:hanging="360"/>
      </w:pPr>
      <w:rPr>
        <w:rFonts w:cs="Times New Roman"/>
      </w:rPr>
    </w:lvl>
  </w:abstractNum>
  <w:abstractNum w:abstractNumId="40">
    <w:nsid w:val="7EAB35B3"/>
    <w:multiLevelType w:val="hybridMultilevel"/>
    <w:tmpl w:val="C69242EA"/>
    <w:lvl w:ilvl="0" w:tplc="0FD00044">
      <w:start w:val="1"/>
      <w:numFmt w:val="bullet"/>
      <w:lvlText w:val=""/>
      <w:lvlJc w:val="left"/>
      <w:pPr>
        <w:tabs>
          <w:tab w:val="num" w:pos="720"/>
        </w:tabs>
        <w:ind w:left="720" w:hanging="360"/>
      </w:pPr>
      <w:rPr>
        <w:rFonts w:ascii="Symbol" w:hAnsi="Symbol" w:hint="default"/>
      </w:rPr>
    </w:lvl>
    <w:lvl w:ilvl="1" w:tplc="A5D0AC14" w:tentative="1">
      <w:start w:val="1"/>
      <w:numFmt w:val="bullet"/>
      <w:lvlText w:val="o"/>
      <w:lvlJc w:val="left"/>
      <w:pPr>
        <w:tabs>
          <w:tab w:val="num" w:pos="1440"/>
        </w:tabs>
        <w:ind w:left="1440" w:hanging="360"/>
      </w:pPr>
      <w:rPr>
        <w:rFonts w:ascii="Courier New" w:hAnsi="Courier New" w:hint="default"/>
      </w:rPr>
    </w:lvl>
    <w:lvl w:ilvl="2" w:tplc="F0966558" w:tentative="1">
      <w:start w:val="1"/>
      <w:numFmt w:val="bullet"/>
      <w:lvlText w:val=""/>
      <w:lvlJc w:val="left"/>
      <w:pPr>
        <w:tabs>
          <w:tab w:val="num" w:pos="2160"/>
        </w:tabs>
        <w:ind w:left="2160" w:hanging="360"/>
      </w:pPr>
      <w:rPr>
        <w:rFonts w:ascii="Wingdings" w:hAnsi="Wingdings" w:hint="default"/>
      </w:rPr>
    </w:lvl>
    <w:lvl w:ilvl="3" w:tplc="6396F690" w:tentative="1">
      <w:start w:val="1"/>
      <w:numFmt w:val="bullet"/>
      <w:lvlText w:val=""/>
      <w:lvlJc w:val="left"/>
      <w:pPr>
        <w:tabs>
          <w:tab w:val="num" w:pos="2880"/>
        </w:tabs>
        <w:ind w:left="2880" w:hanging="360"/>
      </w:pPr>
      <w:rPr>
        <w:rFonts w:ascii="Symbol" w:hAnsi="Symbol" w:hint="default"/>
      </w:rPr>
    </w:lvl>
    <w:lvl w:ilvl="4" w:tplc="8392DA5E" w:tentative="1">
      <w:start w:val="1"/>
      <w:numFmt w:val="bullet"/>
      <w:lvlText w:val="o"/>
      <w:lvlJc w:val="left"/>
      <w:pPr>
        <w:tabs>
          <w:tab w:val="num" w:pos="3600"/>
        </w:tabs>
        <w:ind w:left="3600" w:hanging="360"/>
      </w:pPr>
      <w:rPr>
        <w:rFonts w:ascii="Courier New" w:hAnsi="Courier New" w:hint="default"/>
      </w:rPr>
    </w:lvl>
    <w:lvl w:ilvl="5" w:tplc="DAACAF06" w:tentative="1">
      <w:start w:val="1"/>
      <w:numFmt w:val="bullet"/>
      <w:lvlText w:val=""/>
      <w:lvlJc w:val="left"/>
      <w:pPr>
        <w:tabs>
          <w:tab w:val="num" w:pos="4320"/>
        </w:tabs>
        <w:ind w:left="4320" w:hanging="360"/>
      </w:pPr>
      <w:rPr>
        <w:rFonts w:ascii="Wingdings" w:hAnsi="Wingdings" w:hint="default"/>
      </w:rPr>
    </w:lvl>
    <w:lvl w:ilvl="6" w:tplc="EE887354" w:tentative="1">
      <w:start w:val="1"/>
      <w:numFmt w:val="bullet"/>
      <w:lvlText w:val=""/>
      <w:lvlJc w:val="left"/>
      <w:pPr>
        <w:tabs>
          <w:tab w:val="num" w:pos="5040"/>
        </w:tabs>
        <w:ind w:left="5040" w:hanging="360"/>
      </w:pPr>
      <w:rPr>
        <w:rFonts w:ascii="Symbol" w:hAnsi="Symbol" w:hint="default"/>
      </w:rPr>
    </w:lvl>
    <w:lvl w:ilvl="7" w:tplc="C69260D4" w:tentative="1">
      <w:start w:val="1"/>
      <w:numFmt w:val="bullet"/>
      <w:lvlText w:val="o"/>
      <w:lvlJc w:val="left"/>
      <w:pPr>
        <w:tabs>
          <w:tab w:val="num" w:pos="5760"/>
        </w:tabs>
        <w:ind w:left="5760" w:hanging="360"/>
      </w:pPr>
      <w:rPr>
        <w:rFonts w:ascii="Courier New" w:hAnsi="Courier New" w:hint="default"/>
      </w:rPr>
    </w:lvl>
    <w:lvl w:ilvl="8" w:tplc="302EB47C" w:tentative="1">
      <w:start w:val="1"/>
      <w:numFmt w:val="bullet"/>
      <w:lvlText w:val=""/>
      <w:lvlJc w:val="left"/>
      <w:pPr>
        <w:tabs>
          <w:tab w:val="num" w:pos="6480"/>
        </w:tabs>
        <w:ind w:left="6480" w:hanging="360"/>
      </w:pPr>
      <w:rPr>
        <w:rFonts w:ascii="Wingdings" w:hAnsi="Wingdings" w:hint="default"/>
      </w:rPr>
    </w:lvl>
  </w:abstractNum>
  <w:abstractNum w:abstractNumId="41">
    <w:nsid w:val="7F4433D8"/>
    <w:multiLevelType w:val="hybridMultilevel"/>
    <w:tmpl w:val="C5CA816A"/>
    <w:lvl w:ilvl="0" w:tplc="0520E2B8">
      <w:start w:val="6"/>
      <w:numFmt w:val="decimal"/>
      <w:lvlText w:val="%1."/>
      <w:lvlJc w:val="left"/>
      <w:pPr>
        <w:tabs>
          <w:tab w:val="num" w:pos="1080"/>
        </w:tabs>
        <w:ind w:left="1080" w:hanging="360"/>
      </w:pPr>
      <w:rPr>
        <w:rFonts w:cs="Times New Roman"/>
      </w:rPr>
    </w:lvl>
    <w:lvl w:ilvl="1" w:tplc="4F88AED4">
      <w:start w:val="1"/>
      <w:numFmt w:val="decimal"/>
      <w:lvlText w:val="%2."/>
      <w:lvlJc w:val="left"/>
      <w:pPr>
        <w:tabs>
          <w:tab w:val="num" w:pos="1440"/>
        </w:tabs>
        <w:ind w:left="1440" w:hanging="360"/>
      </w:pPr>
      <w:rPr>
        <w:rFonts w:cs="Times New Roman"/>
      </w:rPr>
    </w:lvl>
    <w:lvl w:ilvl="2" w:tplc="67C21D46">
      <w:start w:val="1"/>
      <w:numFmt w:val="decimal"/>
      <w:lvlText w:val="%3."/>
      <w:lvlJc w:val="left"/>
      <w:pPr>
        <w:tabs>
          <w:tab w:val="num" w:pos="2160"/>
        </w:tabs>
        <w:ind w:left="2160" w:hanging="360"/>
      </w:pPr>
      <w:rPr>
        <w:rFonts w:cs="Times New Roman"/>
      </w:rPr>
    </w:lvl>
    <w:lvl w:ilvl="3" w:tplc="75FCA71E">
      <w:start w:val="1"/>
      <w:numFmt w:val="decimal"/>
      <w:lvlText w:val="%4."/>
      <w:lvlJc w:val="left"/>
      <w:pPr>
        <w:tabs>
          <w:tab w:val="num" w:pos="2880"/>
        </w:tabs>
        <w:ind w:left="2880" w:hanging="360"/>
      </w:pPr>
      <w:rPr>
        <w:rFonts w:cs="Times New Roman"/>
      </w:rPr>
    </w:lvl>
    <w:lvl w:ilvl="4" w:tplc="D4707FB0">
      <w:start w:val="1"/>
      <w:numFmt w:val="decimal"/>
      <w:lvlText w:val="%5."/>
      <w:lvlJc w:val="left"/>
      <w:pPr>
        <w:tabs>
          <w:tab w:val="num" w:pos="3600"/>
        </w:tabs>
        <w:ind w:left="3600" w:hanging="360"/>
      </w:pPr>
      <w:rPr>
        <w:rFonts w:cs="Times New Roman"/>
      </w:rPr>
    </w:lvl>
    <w:lvl w:ilvl="5" w:tplc="14A2FF7E">
      <w:start w:val="1"/>
      <w:numFmt w:val="decimal"/>
      <w:lvlText w:val="%6."/>
      <w:lvlJc w:val="left"/>
      <w:pPr>
        <w:tabs>
          <w:tab w:val="num" w:pos="4320"/>
        </w:tabs>
        <w:ind w:left="4320" w:hanging="360"/>
      </w:pPr>
      <w:rPr>
        <w:rFonts w:cs="Times New Roman"/>
      </w:rPr>
    </w:lvl>
    <w:lvl w:ilvl="6" w:tplc="088087FC">
      <w:start w:val="1"/>
      <w:numFmt w:val="decimal"/>
      <w:lvlText w:val="%7."/>
      <w:lvlJc w:val="left"/>
      <w:pPr>
        <w:tabs>
          <w:tab w:val="num" w:pos="5040"/>
        </w:tabs>
        <w:ind w:left="5040" w:hanging="360"/>
      </w:pPr>
      <w:rPr>
        <w:rFonts w:cs="Times New Roman"/>
      </w:rPr>
    </w:lvl>
    <w:lvl w:ilvl="7" w:tplc="4AB2FE0A">
      <w:start w:val="1"/>
      <w:numFmt w:val="decimal"/>
      <w:lvlText w:val="%8."/>
      <w:lvlJc w:val="left"/>
      <w:pPr>
        <w:tabs>
          <w:tab w:val="num" w:pos="5760"/>
        </w:tabs>
        <w:ind w:left="5760" w:hanging="360"/>
      </w:pPr>
      <w:rPr>
        <w:rFonts w:cs="Times New Roman"/>
      </w:rPr>
    </w:lvl>
    <w:lvl w:ilvl="8" w:tplc="7C428222">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1"/>
  </w:num>
  <w:num w:numId="8">
    <w:abstractNumId w:val="4"/>
  </w:num>
  <w:num w:numId="9">
    <w:abstractNumId w:val="27"/>
  </w:num>
  <w:num w:numId="10">
    <w:abstractNumId w:val="36"/>
  </w:num>
  <w:num w:numId="11">
    <w:abstractNumId w:val="6"/>
  </w:num>
  <w:num w:numId="12">
    <w:abstractNumId w:val="37"/>
  </w:num>
  <w:num w:numId="13">
    <w:abstractNumId w:val="12"/>
  </w:num>
  <w:num w:numId="14">
    <w:abstractNumId w:val="2"/>
  </w:num>
  <w:num w:numId="15">
    <w:abstractNumId w:val="40"/>
  </w:num>
  <w:num w:numId="16">
    <w:abstractNumId w:val="17"/>
  </w:num>
  <w:num w:numId="17">
    <w:abstractNumId w:val="5"/>
  </w:num>
  <w:num w:numId="18">
    <w:abstractNumId w:val="18"/>
  </w:num>
  <w:num w:numId="19">
    <w:abstractNumId w:val="14"/>
  </w:num>
  <w:num w:numId="20">
    <w:abstractNumId w:val="22"/>
  </w:num>
  <w:num w:numId="21">
    <w:abstractNumId w:val="13"/>
  </w:num>
  <w:num w:numId="22">
    <w:abstractNumId w:val="0"/>
  </w:num>
  <w:num w:numId="23">
    <w:abstractNumId w:val="19"/>
  </w:num>
  <w:num w:numId="24">
    <w:abstractNumId w:val="23"/>
  </w:num>
  <w:num w:numId="25">
    <w:abstractNumId w:val="9"/>
  </w:num>
  <w:num w:numId="26">
    <w:abstractNumId w:val="1"/>
  </w:num>
  <w:num w:numId="27">
    <w:abstractNumId w:val="26"/>
  </w:num>
  <w:num w:numId="28">
    <w:abstractNumId w:val="30"/>
  </w:num>
  <w:num w:numId="29">
    <w:abstractNumId w:val="31"/>
  </w:num>
  <w:num w:numId="30">
    <w:abstractNumId w:val="7"/>
  </w:num>
  <w:num w:numId="31">
    <w:abstractNumId w:val="15"/>
  </w:num>
  <w:num w:numId="32">
    <w:abstractNumId w:val="10"/>
  </w:num>
  <w:num w:numId="33">
    <w:abstractNumId w:val="21"/>
  </w:num>
  <w:num w:numId="34">
    <w:abstractNumId w:val="29"/>
  </w:num>
  <w:num w:numId="35">
    <w:abstractNumId w:val="25"/>
  </w:num>
  <w:num w:numId="36">
    <w:abstractNumId w:val="33"/>
  </w:num>
  <w:num w:numId="37">
    <w:abstractNumId w:val="35"/>
  </w:num>
  <w:num w:numId="38">
    <w:abstractNumId w:val="8"/>
  </w:num>
  <w:num w:numId="39">
    <w:abstractNumId w:val="38"/>
  </w:num>
  <w:num w:numId="40">
    <w:abstractNumId w:val="3"/>
  </w:num>
  <w:num w:numId="41">
    <w:abstractNumId w:val="34"/>
  </w:num>
  <w:num w:numId="42">
    <w:abstractNumId w:val="16"/>
  </w:num>
  <w:num w:numId="43">
    <w:abstractNumId w:val="28"/>
  </w:num>
  <w:num w:numId="44">
    <w:abstractNumId w:val="24"/>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D2F"/>
    <w:rsid w:val="00007E09"/>
    <w:rsid w:val="00017A7C"/>
    <w:rsid w:val="00023D3F"/>
    <w:rsid w:val="00026586"/>
    <w:rsid w:val="000303A5"/>
    <w:rsid w:val="00033634"/>
    <w:rsid w:val="000358FE"/>
    <w:rsid w:val="0004027E"/>
    <w:rsid w:val="00040301"/>
    <w:rsid w:val="00045A12"/>
    <w:rsid w:val="000617B8"/>
    <w:rsid w:val="00061C5C"/>
    <w:rsid w:val="0006552F"/>
    <w:rsid w:val="00084E94"/>
    <w:rsid w:val="000862ED"/>
    <w:rsid w:val="00087D9F"/>
    <w:rsid w:val="0009689A"/>
    <w:rsid w:val="000A1AC7"/>
    <w:rsid w:val="000B5A0D"/>
    <w:rsid w:val="000B77F9"/>
    <w:rsid w:val="000C7D05"/>
    <w:rsid w:val="000F56C8"/>
    <w:rsid w:val="0010397E"/>
    <w:rsid w:val="00116A74"/>
    <w:rsid w:val="0014102B"/>
    <w:rsid w:val="0014107A"/>
    <w:rsid w:val="00141387"/>
    <w:rsid w:val="001439AE"/>
    <w:rsid w:val="00162906"/>
    <w:rsid w:val="00180281"/>
    <w:rsid w:val="0018176F"/>
    <w:rsid w:val="00185B0E"/>
    <w:rsid w:val="00192746"/>
    <w:rsid w:val="001934D1"/>
    <w:rsid w:val="001A7642"/>
    <w:rsid w:val="001B75B6"/>
    <w:rsid w:val="001C0FB7"/>
    <w:rsid w:val="001C45DE"/>
    <w:rsid w:val="001D7F27"/>
    <w:rsid w:val="001E3D33"/>
    <w:rsid w:val="001E76A9"/>
    <w:rsid w:val="00200240"/>
    <w:rsid w:val="002073D5"/>
    <w:rsid w:val="00211D09"/>
    <w:rsid w:val="0021372A"/>
    <w:rsid w:val="00214F0F"/>
    <w:rsid w:val="00217237"/>
    <w:rsid w:val="00225B44"/>
    <w:rsid w:val="002437B4"/>
    <w:rsid w:val="00247298"/>
    <w:rsid w:val="00256576"/>
    <w:rsid w:val="00257099"/>
    <w:rsid w:val="00265021"/>
    <w:rsid w:val="00276254"/>
    <w:rsid w:val="002826EB"/>
    <w:rsid w:val="002847AE"/>
    <w:rsid w:val="002863B8"/>
    <w:rsid w:val="002864B4"/>
    <w:rsid w:val="0028723F"/>
    <w:rsid w:val="002879F4"/>
    <w:rsid w:val="00292F13"/>
    <w:rsid w:val="00295956"/>
    <w:rsid w:val="002A1409"/>
    <w:rsid w:val="002A2F70"/>
    <w:rsid w:val="002A6FD2"/>
    <w:rsid w:val="002A78F4"/>
    <w:rsid w:val="002C3818"/>
    <w:rsid w:val="002D0311"/>
    <w:rsid w:val="002D39CA"/>
    <w:rsid w:val="002D5B44"/>
    <w:rsid w:val="002E5A3A"/>
    <w:rsid w:val="002E5EE5"/>
    <w:rsid w:val="00300FF2"/>
    <w:rsid w:val="00301715"/>
    <w:rsid w:val="00303670"/>
    <w:rsid w:val="00305194"/>
    <w:rsid w:val="00305E3A"/>
    <w:rsid w:val="0030704A"/>
    <w:rsid w:val="00307F2F"/>
    <w:rsid w:val="00320A90"/>
    <w:rsid w:val="0032169A"/>
    <w:rsid w:val="00322A36"/>
    <w:rsid w:val="0032491E"/>
    <w:rsid w:val="00325323"/>
    <w:rsid w:val="00330D0F"/>
    <w:rsid w:val="00331B71"/>
    <w:rsid w:val="00336DA6"/>
    <w:rsid w:val="0034447D"/>
    <w:rsid w:val="00347A07"/>
    <w:rsid w:val="00350E0A"/>
    <w:rsid w:val="0036189F"/>
    <w:rsid w:val="003726F0"/>
    <w:rsid w:val="003767AE"/>
    <w:rsid w:val="00380192"/>
    <w:rsid w:val="00383C1C"/>
    <w:rsid w:val="0038542A"/>
    <w:rsid w:val="00385A1C"/>
    <w:rsid w:val="00394560"/>
    <w:rsid w:val="003A1577"/>
    <w:rsid w:val="003A34C3"/>
    <w:rsid w:val="003B3E7D"/>
    <w:rsid w:val="003C1576"/>
    <w:rsid w:val="003C549B"/>
    <w:rsid w:val="003D3060"/>
    <w:rsid w:val="003D3661"/>
    <w:rsid w:val="003D639D"/>
    <w:rsid w:val="003D7A8D"/>
    <w:rsid w:val="003E2479"/>
    <w:rsid w:val="00402538"/>
    <w:rsid w:val="004070EC"/>
    <w:rsid w:val="00414DC4"/>
    <w:rsid w:val="0042179B"/>
    <w:rsid w:val="004263C8"/>
    <w:rsid w:val="004345A9"/>
    <w:rsid w:val="00437F68"/>
    <w:rsid w:val="00441BE4"/>
    <w:rsid w:val="00443407"/>
    <w:rsid w:val="004447F8"/>
    <w:rsid w:val="00444CA1"/>
    <w:rsid w:val="00445443"/>
    <w:rsid w:val="00462C4C"/>
    <w:rsid w:val="00487D13"/>
    <w:rsid w:val="004942D4"/>
    <w:rsid w:val="0049600B"/>
    <w:rsid w:val="004A0455"/>
    <w:rsid w:val="004A3A34"/>
    <w:rsid w:val="004A45A0"/>
    <w:rsid w:val="004B0860"/>
    <w:rsid w:val="004C193C"/>
    <w:rsid w:val="004C408C"/>
    <w:rsid w:val="004D5E4F"/>
    <w:rsid w:val="004E0595"/>
    <w:rsid w:val="004E4005"/>
    <w:rsid w:val="004E455F"/>
    <w:rsid w:val="004E69D1"/>
    <w:rsid w:val="00502F9E"/>
    <w:rsid w:val="0050377F"/>
    <w:rsid w:val="00522D2F"/>
    <w:rsid w:val="00524B80"/>
    <w:rsid w:val="005321F1"/>
    <w:rsid w:val="0053240A"/>
    <w:rsid w:val="00535022"/>
    <w:rsid w:val="00536786"/>
    <w:rsid w:val="00546700"/>
    <w:rsid w:val="0054713E"/>
    <w:rsid w:val="00551C8D"/>
    <w:rsid w:val="00553D3E"/>
    <w:rsid w:val="00565BB3"/>
    <w:rsid w:val="00581206"/>
    <w:rsid w:val="0059056B"/>
    <w:rsid w:val="00594979"/>
    <w:rsid w:val="005A3039"/>
    <w:rsid w:val="005C7CCB"/>
    <w:rsid w:val="005D093D"/>
    <w:rsid w:val="005D3C3F"/>
    <w:rsid w:val="005F24B8"/>
    <w:rsid w:val="005F3D68"/>
    <w:rsid w:val="0060474C"/>
    <w:rsid w:val="006127B3"/>
    <w:rsid w:val="00613071"/>
    <w:rsid w:val="006201B7"/>
    <w:rsid w:val="00622962"/>
    <w:rsid w:val="006234E0"/>
    <w:rsid w:val="006272C8"/>
    <w:rsid w:val="00634F4B"/>
    <w:rsid w:val="00642892"/>
    <w:rsid w:val="006445E2"/>
    <w:rsid w:val="00663AD8"/>
    <w:rsid w:val="00665337"/>
    <w:rsid w:val="00665ADC"/>
    <w:rsid w:val="00681025"/>
    <w:rsid w:val="00693518"/>
    <w:rsid w:val="00693977"/>
    <w:rsid w:val="00694F49"/>
    <w:rsid w:val="006A0737"/>
    <w:rsid w:val="006A2172"/>
    <w:rsid w:val="006A3F0A"/>
    <w:rsid w:val="006D63E5"/>
    <w:rsid w:val="006E1C5F"/>
    <w:rsid w:val="006F0EB4"/>
    <w:rsid w:val="006F1635"/>
    <w:rsid w:val="006F5B9B"/>
    <w:rsid w:val="006F7C18"/>
    <w:rsid w:val="00702791"/>
    <w:rsid w:val="00706F25"/>
    <w:rsid w:val="00711AB7"/>
    <w:rsid w:val="007147E2"/>
    <w:rsid w:val="007173E4"/>
    <w:rsid w:val="007239BC"/>
    <w:rsid w:val="00727D1B"/>
    <w:rsid w:val="0074471E"/>
    <w:rsid w:val="007474AF"/>
    <w:rsid w:val="00757051"/>
    <w:rsid w:val="0075769C"/>
    <w:rsid w:val="00765F25"/>
    <w:rsid w:val="00781F35"/>
    <w:rsid w:val="007919F9"/>
    <w:rsid w:val="00793017"/>
    <w:rsid w:val="00793EC3"/>
    <w:rsid w:val="007B10E7"/>
    <w:rsid w:val="007B14BF"/>
    <w:rsid w:val="007B31EF"/>
    <w:rsid w:val="007B67BB"/>
    <w:rsid w:val="007C0990"/>
    <w:rsid w:val="007D29BE"/>
    <w:rsid w:val="007D7A61"/>
    <w:rsid w:val="007E763D"/>
    <w:rsid w:val="007F3E2B"/>
    <w:rsid w:val="007F7B31"/>
    <w:rsid w:val="00807F18"/>
    <w:rsid w:val="00810D1A"/>
    <w:rsid w:val="00811878"/>
    <w:rsid w:val="00823623"/>
    <w:rsid w:val="00841964"/>
    <w:rsid w:val="008430B9"/>
    <w:rsid w:val="00845B8F"/>
    <w:rsid w:val="00845CFA"/>
    <w:rsid w:val="00860CE6"/>
    <w:rsid w:val="008707FE"/>
    <w:rsid w:val="008826D2"/>
    <w:rsid w:val="00882AFD"/>
    <w:rsid w:val="0088400F"/>
    <w:rsid w:val="00885915"/>
    <w:rsid w:val="008863EE"/>
    <w:rsid w:val="008948C9"/>
    <w:rsid w:val="008A2793"/>
    <w:rsid w:val="008B69E4"/>
    <w:rsid w:val="008C5725"/>
    <w:rsid w:val="008C60B4"/>
    <w:rsid w:val="008C6EB8"/>
    <w:rsid w:val="008D15DD"/>
    <w:rsid w:val="008D2EE9"/>
    <w:rsid w:val="008D466A"/>
    <w:rsid w:val="008D6A89"/>
    <w:rsid w:val="008D7232"/>
    <w:rsid w:val="008D7F3B"/>
    <w:rsid w:val="008E28F8"/>
    <w:rsid w:val="008F2D6F"/>
    <w:rsid w:val="008F6AE1"/>
    <w:rsid w:val="008F7B31"/>
    <w:rsid w:val="0090026A"/>
    <w:rsid w:val="00904D69"/>
    <w:rsid w:val="009103AB"/>
    <w:rsid w:val="00912645"/>
    <w:rsid w:val="00917CCB"/>
    <w:rsid w:val="0092450A"/>
    <w:rsid w:val="00925D1B"/>
    <w:rsid w:val="00933962"/>
    <w:rsid w:val="009440F0"/>
    <w:rsid w:val="00944783"/>
    <w:rsid w:val="00945C2C"/>
    <w:rsid w:val="009574AB"/>
    <w:rsid w:val="009659CD"/>
    <w:rsid w:val="00976334"/>
    <w:rsid w:val="00977DE7"/>
    <w:rsid w:val="00984896"/>
    <w:rsid w:val="00985A35"/>
    <w:rsid w:val="00994809"/>
    <w:rsid w:val="009976C2"/>
    <w:rsid w:val="009A1940"/>
    <w:rsid w:val="009A25B6"/>
    <w:rsid w:val="009B006D"/>
    <w:rsid w:val="009C4901"/>
    <w:rsid w:val="009C4EF9"/>
    <w:rsid w:val="009D58F5"/>
    <w:rsid w:val="009E60D9"/>
    <w:rsid w:val="009F0DB7"/>
    <w:rsid w:val="009F3A4A"/>
    <w:rsid w:val="009F401E"/>
    <w:rsid w:val="009F682A"/>
    <w:rsid w:val="00A01FDE"/>
    <w:rsid w:val="00A04474"/>
    <w:rsid w:val="00A11F4E"/>
    <w:rsid w:val="00A2334C"/>
    <w:rsid w:val="00A23BC3"/>
    <w:rsid w:val="00A31BE5"/>
    <w:rsid w:val="00A32C2D"/>
    <w:rsid w:val="00A337E0"/>
    <w:rsid w:val="00A35365"/>
    <w:rsid w:val="00A41B19"/>
    <w:rsid w:val="00A550ED"/>
    <w:rsid w:val="00A55D97"/>
    <w:rsid w:val="00A570B6"/>
    <w:rsid w:val="00A63BFC"/>
    <w:rsid w:val="00A63D0C"/>
    <w:rsid w:val="00A80601"/>
    <w:rsid w:val="00A8445A"/>
    <w:rsid w:val="00A93C82"/>
    <w:rsid w:val="00AA4D0A"/>
    <w:rsid w:val="00AE3F4F"/>
    <w:rsid w:val="00AF196E"/>
    <w:rsid w:val="00AF6461"/>
    <w:rsid w:val="00B0716D"/>
    <w:rsid w:val="00B22545"/>
    <w:rsid w:val="00B23912"/>
    <w:rsid w:val="00B26BC7"/>
    <w:rsid w:val="00B26DC9"/>
    <w:rsid w:val="00B309BF"/>
    <w:rsid w:val="00B37531"/>
    <w:rsid w:val="00B37EB5"/>
    <w:rsid w:val="00B415DB"/>
    <w:rsid w:val="00B42EB3"/>
    <w:rsid w:val="00B51885"/>
    <w:rsid w:val="00B6334E"/>
    <w:rsid w:val="00B6377E"/>
    <w:rsid w:val="00B677B5"/>
    <w:rsid w:val="00B719D8"/>
    <w:rsid w:val="00B71A9A"/>
    <w:rsid w:val="00B72944"/>
    <w:rsid w:val="00B739E3"/>
    <w:rsid w:val="00B74489"/>
    <w:rsid w:val="00B74792"/>
    <w:rsid w:val="00B90F15"/>
    <w:rsid w:val="00B920C0"/>
    <w:rsid w:val="00B97492"/>
    <w:rsid w:val="00B97E33"/>
    <w:rsid w:val="00BA48B5"/>
    <w:rsid w:val="00BB28C4"/>
    <w:rsid w:val="00BB7D76"/>
    <w:rsid w:val="00BC0D17"/>
    <w:rsid w:val="00BC0EFA"/>
    <w:rsid w:val="00BD5B05"/>
    <w:rsid w:val="00BD7F32"/>
    <w:rsid w:val="00BE0FBD"/>
    <w:rsid w:val="00BE4F3E"/>
    <w:rsid w:val="00BE6E20"/>
    <w:rsid w:val="00BE7081"/>
    <w:rsid w:val="00BF5084"/>
    <w:rsid w:val="00C03E3C"/>
    <w:rsid w:val="00C0410D"/>
    <w:rsid w:val="00C06C92"/>
    <w:rsid w:val="00C113C4"/>
    <w:rsid w:val="00C17D0B"/>
    <w:rsid w:val="00C30205"/>
    <w:rsid w:val="00C318EA"/>
    <w:rsid w:val="00C31EE4"/>
    <w:rsid w:val="00C40DB1"/>
    <w:rsid w:val="00C4287B"/>
    <w:rsid w:val="00C45924"/>
    <w:rsid w:val="00C60819"/>
    <w:rsid w:val="00C60A4D"/>
    <w:rsid w:val="00C6333D"/>
    <w:rsid w:val="00C65C73"/>
    <w:rsid w:val="00C73D15"/>
    <w:rsid w:val="00C7539E"/>
    <w:rsid w:val="00C80AEB"/>
    <w:rsid w:val="00C81FFF"/>
    <w:rsid w:val="00C845DF"/>
    <w:rsid w:val="00C96267"/>
    <w:rsid w:val="00CA40AC"/>
    <w:rsid w:val="00CA67ED"/>
    <w:rsid w:val="00CB3C40"/>
    <w:rsid w:val="00CB5254"/>
    <w:rsid w:val="00CC31FD"/>
    <w:rsid w:val="00CC342F"/>
    <w:rsid w:val="00CC4208"/>
    <w:rsid w:val="00CC563C"/>
    <w:rsid w:val="00CE7548"/>
    <w:rsid w:val="00CE7652"/>
    <w:rsid w:val="00CF4A28"/>
    <w:rsid w:val="00CF6FB5"/>
    <w:rsid w:val="00CF7810"/>
    <w:rsid w:val="00D00413"/>
    <w:rsid w:val="00D04164"/>
    <w:rsid w:val="00D07140"/>
    <w:rsid w:val="00D115C8"/>
    <w:rsid w:val="00D22085"/>
    <w:rsid w:val="00D27E20"/>
    <w:rsid w:val="00D304C6"/>
    <w:rsid w:val="00D3778D"/>
    <w:rsid w:val="00D4118F"/>
    <w:rsid w:val="00D42F1D"/>
    <w:rsid w:val="00D45D76"/>
    <w:rsid w:val="00D6486D"/>
    <w:rsid w:val="00D667FB"/>
    <w:rsid w:val="00D67114"/>
    <w:rsid w:val="00D70BE4"/>
    <w:rsid w:val="00D71B7F"/>
    <w:rsid w:val="00D72044"/>
    <w:rsid w:val="00D829C9"/>
    <w:rsid w:val="00D9005E"/>
    <w:rsid w:val="00DA31A0"/>
    <w:rsid w:val="00DA5707"/>
    <w:rsid w:val="00DB19B2"/>
    <w:rsid w:val="00DB65F9"/>
    <w:rsid w:val="00DC4CC4"/>
    <w:rsid w:val="00DC56B7"/>
    <w:rsid w:val="00DC5DE1"/>
    <w:rsid w:val="00DC607A"/>
    <w:rsid w:val="00DD0CC5"/>
    <w:rsid w:val="00DE071F"/>
    <w:rsid w:val="00DE5A8F"/>
    <w:rsid w:val="00DF1FCD"/>
    <w:rsid w:val="00DF22E4"/>
    <w:rsid w:val="00DF35A5"/>
    <w:rsid w:val="00DF4431"/>
    <w:rsid w:val="00DF5263"/>
    <w:rsid w:val="00DF5F1C"/>
    <w:rsid w:val="00DF70C8"/>
    <w:rsid w:val="00DF761E"/>
    <w:rsid w:val="00E026F2"/>
    <w:rsid w:val="00E04A39"/>
    <w:rsid w:val="00E05107"/>
    <w:rsid w:val="00E05E30"/>
    <w:rsid w:val="00E13F93"/>
    <w:rsid w:val="00E219E2"/>
    <w:rsid w:val="00E311F5"/>
    <w:rsid w:val="00E43946"/>
    <w:rsid w:val="00E472DE"/>
    <w:rsid w:val="00E55C1C"/>
    <w:rsid w:val="00E574E6"/>
    <w:rsid w:val="00E7260D"/>
    <w:rsid w:val="00E7475D"/>
    <w:rsid w:val="00E919B8"/>
    <w:rsid w:val="00E947AC"/>
    <w:rsid w:val="00EA1865"/>
    <w:rsid w:val="00EA1A75"/>
    <w:rsid w:val="00EA397E"/>
    <w:rsid w:val="00EA5814"/>
    <w:rsid w:val="00EB3312"/>
    <w:rsid w:val="00EB5433"/>
    <w:rsid w:val="00EB5E45"/>
    <w:rsid w:val="00EB67B4"/>
    <w:rsid w:val="00EB76B0"/>
    <w:rsid w:val="00EC07F5"/>
    <w:rsid w:val="00EC7B05"/>
    <w:rsid w:val="00EC7ED8"/>
    <w:rsid w:val="00ED6446"/>
    <w:rsid w:val="00EE62E7"/>
    <w:rsid w:val="00EE6865"/>
    <w:rsid w:val="00EE686F"/>
    <w:rsid w:val="00EE77BC"/>
    <w:rsid w:val="00F06CD4"/>
    <w:rsid w:val="00F07A26"/>
    <w:rsid w:val="00F12762"/>
    <w:rsid w:val="00F163A5"/>
    <w:rsid w:val="00F178FE"/>
    <w:rsid w:val="00F17AE0"/>
    <w:rsid w:val="00F20695"/>
    <w:rsid w:val="00F20AC3"/>
    <w:rsid w:val="00F421B2"/>
    <w:rsid w:val="00F64F6C"/>
    <w:rsid w:val="00F66BC7"/>
    <w:rsid w:val="00F7097D"/>
    <w:rsid w:val="00F75C76"/>
    <w:rsid w:val="00F76919"/>
    <w:rsid w:val="00F7693B"/>
    <w:rsid w:val="00F85186"/>
    <w:rsid w:val="00F866B4"/>
    <w:rsid w:val="00F94AC2"/>
    <w:rsid w:val="00F97D03"/>
    <w:rsid w:val="00FB4399"/>
    <w:rsid w:val="00FC2A71"/>
    <w:rsid w:val="00FC318E"/>
    <w:rsid w:val="00FC711D"/>
    <w:rsid w:val="00FD6273"/>
    <w:rsid w:val="00FD6749"/>
    <w:rsid w:val="00FD7A13"/>
    <w:rsid w:val="00FE1A2B"/>
    <w:rsid w:val="00FE4C31"/>
    <w:rsid w:val="00FF4E23"/>
    <w:rsid w:val="00FF64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E"/>
    <w:rPr>
      <w:sz w:val="24"/>
      <w:szCs w:val="20"/>
      <w:lang w:eastAsia="en-US"/>
    </w:rPr>
  </w:style>
  <w:style w:type="paragraph" w:styleId="Heading1">
    <w:name w:val="heading 1"/>
    <w:basedOn w:val="Normal"/>
    <w:next w:val="Normal"/>
    <w:link w:val="Heading1Char"/>
    <w:uiPriority w:val="99"/>
    <w:qFormat/>
    <w:rsid w:val="0004027E"/>
    <w:pPr>
      <w:keepNext/>
      <w:ind w:right="-360"/>
      <w:outlineLvl w:val="0"/>
    </w:pPr>
    <w:rPr>
      <w:rFonts w:ascii="Arial" w:hAnsi="Arial"/>
      <w:b/>
    </w:rPr>
  </w:style>
  <w:style w:type="paragraph" w:styleId="Heading2">
    <w:name w:val="heading 2"/>
    <w:basedOn w:val="Normal"/>
    <w:next w:val="Normal"/>
    <w:link w:val="Heading2Char"/>
    <w:uiPriority w:val="99"/>
    <w:qFormat/>
    <w:rsid w:val="0004027E"/>
    <w:pPr>
      <w:keepNext/>
      <w:jc w:val="both"/>
      <w:outlineLvl w:val="1"/>
    </w:pPr>
    <w:rPr>
      <w:rFonts w:ascii="Arial" w:hAnsi="Arial"/>
      <w:b/>
    </w:rPr>
  </w:style>
  <w:style w:type="paragraph" w:styleId="Heading3">
    <w:name w:val="heading 3"/>
    <w:basedOn w:val="Normal"/>
    <w:next w:val="Normal"/>
    <w:link w:val="Heading3Char"/>
    <w:uiPriority w:val="99"/>
    <w:qFormat/>
    <w:rsid w:val="0004027E"/>
    <w:pPr>
      <w:keepNext/>
      <w:jc w:val="both"/>
      <w:outlineLvl w:val="2"/>
    </w:pPr>
    <w:rPr>
      <w:rFonts w:ascii="Arial" w:hAnsi="Arial"/>
      <w:b/>
    </w:rPr>
  </w:style>
  <w:style w:type="paragraph" w:styleId="Heading4">
    <w:name w:val="heading 4"/>
    <w:basedOn w:val="Normal"/>
    <w:next w:val="Normal"/>
    <w:link w:val="Heading4Char"/>
    <w:uiPriority w:val="99"/>
    <w:qFormat/>
    <w:rsid w:val="0004027E"/>
    <w:pPr>
      <w:keepNext/>
      <w:outlineLvl w:val="3"/>
    </w:pPr>
    <w:rPr>
      <w:sz w:val="32"/>
    </w:rPr>
  </w:style>
  <w:style w:type="paragraph" w:styleId="Heading5">
    <w:name w:val="heading 5"/>
    <w:basedOn w:val="Normal"/>
    <w:next w:val="Normal"/>
    <w:link w:val="Heading5Char"/>
    <w:uiPriority w:val="99"/>
    <w:qFormat/>
    <w:rsid w:val="0004027E"/>
    <w:pPr>
      <w:keepNext/>
      <w:spacing w:before="120"/>
      <w:ind w:right="72"/>
      <w:jc w:val="both"/>
      <w:outlineLvl w:val="4"/>
    </w:pPr>
    <w:rPr>
      <w:b/>
      <w:sz w:val="22"/>
    </w:rPr>
  </w:style>
  <w:style w:type="paragraph" w:styleId="Heading6">
    <w:name w:val="heading 6"/>
    <w:basedOn w:val="Normal"/>
    <w:next w:val="Normal"/>
    <w:link w:val="Heading6Char"/>
    <w:uiPriority w:val="99"/>
    <w:qFormat/>
    <w:rsid w:val="0004027E"/>
    <w:pPr>
      <w:keepNext/>
      <w:outlineLvl w:val="5"/>
    </w:pPr>
    <w:rPr>
      <w:rFonts w:ascii="Arial" w:hAnsi="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BodyText">
    <w:name w:val="Body Text"/>
    <w:basedOn w:val="Normal"/>
    <w:link w:val="BodyTextChar"/>
    <w:uiPriority w:val="99"/>
    <w:rsid w:val="0004027E"/>
    <w:pPr>
      <w:jc w:val="both"/>
    </w:pPr>
    <w:rPr>
      <w:rFonts w:ascii="Arial" w:hAnsi="Arial"/>
      <w:sz w:val="22"/>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rsid w:val="0004027E"/>
    <w:pPr>
      <w:jc w:val="both"/>
    </w:pPr>
    <w:rPr>
      <w:rFonts w:ascii="Arial" w:hAnsi="Arial"/>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04027E"/>
    <w:pPr>
      <w:ind w:right="-270"/>
      <w:jc w:val="both"/>
    </w:pPr>
    <w:rPr>
      <w:rFonts w:ascii="Arial" w:hAnsi="Arial"/>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character" w:styleId="CommentReference">
    <w:name w:val="annotation reference"/>
    <w:basedOn w:val="DefaultParagraphFont"/>
    <w:uiPriority w:val="99"/>
    <w:semiHidden/>
    <w:rsid w:val="0004027E"/>
    <w:rPr>
      <w:rFonts w:cs="Times New Roman"/>
      <w:sz w:val="16"/>
    </w:rPr>
  </w:style>
  <w:style w:type="paragraph" w:styleId="CommentText">
    <w:name w:val="annotation text"/>
    <w:basedOn w:val="Normal"/>
    <w:link w:val="CommentTextChar"/>
    <w:uiPriority w:val="99"/>
    <w:semiHidden/>
    <w:rsid w:val="0004027E"/>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04027E"/>
    <w:pPr>
      <w:ind w:left="360"/>
      <w:jc w:val="both"/>
    </w:pPr>
    <w:rPr>
      <w:rFonts w:ascii="Arial" w:hAnsi="Arial"/>
      <w:color w:val="0000FF"/>
      <w:sz w:val="22"/>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04027E"/>
    <w:pPr>
      <w:ind w:left="360"/>
    </w:pPr>
    <w:rPr>
      <w:rFonts w:ascii="Arial" w:hAnsi="Arial"/>
      <w:sz w:val="22"/>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3">
    <w:name w:val="Body Text Indent 3"/>
    <w:basedOn w:val="Normal"/>
    <w:link w:val="BodyTextIndent3Char"/>
    <w:uiPriority w:val="99"/>
    <w:rsid w:val="0004027E"/>
    <w:pPr>
      <w:ind w:left="360"/>
    </w:pPr>
    <w:rPr>
      <w:rFonts w:ascii="Arial" w:hAnsi="Arial"/>
      <w:color w:val="0000FF"/>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Header">
    <w:name w:val="header"/>
    <w:basedOn w:val="Normal"/>
    <w:link w:val="HeaderChar"/>
    <w:uiPriority w:val="99"/>
    <w:rsid w:val="0004027E"/>
    <w:pPr>
      <w:tabs>
        <w:tab w:val="center" w:pos="4153"/>
        <w:tab w:val="right" w:pos="8306"/>
      </w:tabs>
      <w:overflowPunct w:val="0"/>
      <w:autoSpaceDE w:val="0"/>
      <w:autoSpaceDN w:val="0"/>
      <w:adjustRightInd w:val="0"/>
      <w:textAlignment w:val="baseline"/>
    </w:pPr>
    <w:rPr>
      <w:sz w:val="20"/>
    </w:r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97492"/>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B974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Footer">
    <w:name w:val="footer"/>
    <w:basedOn w:val="Normal"/>
    <w:link w:val="FooterChar"/>
    <w:uiPriority w:val="99"/>
    <w:rsid w:val="002D5B44"/>
    <w:pPr>
      <w:tabs>
        <w:tab w:val="center" w:pos="4153"/>
        <w:tab w:val="right" w:pos="8306"/>
      </w:tabs>
    </w:pPr>
    <w:rPr>
      <w:szCs w:val="24"/>
    </w:r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BlockText">
    <w:name w:val="Block Text"/>
    <w:basedOn w:val="Normal"/>
    <w:uiPriority w:val="99"/>
    <w:rsid w:val="00CC342F"/>
    <w:pPr>
      <w:spacing w:before="120"/>
      <w:ind w:left="72" w:right="72"/>
      <w:jc w:val="both"/>
    </w:pPr>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9</Pages>
  <Words>3384</Words>
  <Characters>19294</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subject/>
  <dc:creator>hrja01</dc:creator>
  <cp:keywords/>
  <dc:description/>
  <cp:lastModifiedBy>sharon.cameron</cp:lastModifiedBy>
  <cp:revision>3</cp:revision>
  <cp:lastPrinted>2004-10-05T12:58:00Z</cp:lastPrinted>
  <dcterms:created xsi:type="dcterms:W3CDTF">2017-01-06T11:22:00Z</dcterms:created>
  <dcterms:modified xsi:type="dcterms:W3CDTF">2017-01-06T12:26:00Z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iodic review date">
    <vt:lpwstr/>
  </property>
</Properties>
</file>