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71" w:rsidRDefault="00552511" w:rsidP="00FC3162">
      <w:pPr>
        <w:spacing w:after="0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 xml:space="preserve">                                            </w:t>
      </w:r>
    </w:p>
    <w:p w:rsidR="00DC7447" w:rsidRDefault="00DC7447" w:rsidP="00FC3162">
      <w:pPr>
        <w:spacing w:after="0"/>
        <w:rPr>
          <w:rFonts w:ascii="Calibri" w:hAnsi="Calibri" w:cs="Calibri"/>
          <w:b/>
          <w:color w:val="000000"/>
          <w:shd w:val="clear" w:color="auto" w:fill="FFFFFF"/>
        </w:rPr>
      </w:pPr>
    </w:p>
    <w:p w:rsidR="00C67248" w:rsidRPr="00DC7447" w:rsidRDefault="00E525E6" w:rsidP="00E525E6">
      <w:pPr>
        <w:spacing w:after="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ENRICH Scotland</w:t>
      </w:r>
      <w:r w:rsidR="00C67248" w:rsidRPr="00DC7447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r w:rsidR="00C859BD">
        <w:rPr>
          <w:rFonts w:ascii="Arial" w:hAnsi="Arial" w:cs="Arial"/>
          <w:b/>
          <w:color w:val="000000"/>
          <w:sz w:val="24"/>
          <w:shd w:val="clear" w:color="auto" w:fill="FFFFFF"/>
        </w:rPr>
        <w:t>Forum</w:t>
      </w:r>
      <w:r w:rsidR="00DC7447" w:rsidRPr="00DC7447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r w:rsidR="00C67248" w:rsidRPr="00DC7447">
        <w:rPr>
          <w:rFonts w:ascii="Arial" w:hAnsi="Arial" w:cs="Arial"/>
          <w:b/>
          <w:color w:val="000000"/>
          <w:sz w:val="24"/>
          <w:shd w:val="clear" w:color="auto" w:fill="FFFFFF"/>
        </w:rPr>
        <w:t>Meeting</w:t>
      </w:r>
      <w:r w:rsidR="00940F29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Minutes</w:t>
      </w:r>
    </w:p>
    <w:p w:rsidR="00DC7447" w:rsidRDefault="00DC7447" w:rsidP="00DC7447">
      <w:pPr>
        <w:spacing w:after="0"/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525E6" w:rsidRPr="00DC7447" w:rsidRDefault="00E525E6" w:rsidP="00DC7447">
      <w:pPr>
        <w:spacing w:after="0"/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</w:p>
    <w:p w:rsidR="00DC7447" w:rsidRPr="00DC7447" w:rsidRDefault="00DC7447" w:rsidP="00DC7447">
      <w:pPr>
        <w:spacing w:before="28" w:after="100" w:line="1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18"/>
      </w:tblGrid>
      <w:tr w:rsidR="00DC7447" w:rsidRPr="00DC7447" w:rsidTr="00E42555">
        <w:tc>
          <w:tcPr>
            <w:tcW w:w="4621" w:type="dxa"/>
          </w:tcPr>
          <w:p w:rsidR="00DC7447" w:rsidRPr="00DC7447" w:rsidRDefault="00DC7447" w:rsidP="00E42555">
            <w:pPr>
              <w:rPr>
                <w:rFonts w:ascii="Arial" w:hAnsi="Arial" w:cs="Arial"/>
                <w:b/>
                <w:bCs/>
              </w:rPr>
            </w:pPr>
            <w:r w:rsidRPr="00DC7447">
              <w:rPr>
                <w:rFonts w:ascii="Arial" w:hAnsi="Arial" w:cs="Arial"/>
                <w:b/>
                <w:bCs/>
              </w:rPr>
              <w:t xml:space="preserve">Date: </w:t>
            </w:r>
            <w:r w:rsidR="009C3FAB">
              <w:rPr>
                <w:rFonts w:ascii="Arial" w:hAnsi="Arial" w:cs="Arial"/>
                <w:b/>
                <w:bCs/>
              </w:rPr>
              <w:t>11/10/23</w:t>
            </w:r>
          </w:p>
          <w:p w:rsidR="00DC7447" w:rsidRPr="00DC7447" w:rsidRDefault="00E525E6" w:rsidP="00E425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Time:</w:t>
            </w:r>
            <w:r w:rsidR="0038403B">
              <w:rPr>
                <w:rFonts w:ascii="Arial" w:hAnsi="Arial" w:cs="Arial"/>
                <w:b/>
                <w:bCs/>
              </w:rPr>
              <w:t xml:space="preserve"> </w:t>
            </w:r>
            <w:r w:rsidR="009C3FAB">
              <w:rPr>
                <w:rFonts w:ascii="Arial" w:hAnsi="Arial" w:cs="Arial"/>
                <w:b/>
                <w:bCs/>
              </w:rPr>
              <w:t>10am</w:t>
            </w:r>
          </w:p>
          <w:p w:rsidR="00DC7447" w:rsidRPr="00DC7447" w:rsidRDefault="00DC7447" w:rsidP="00E42555">
            <w:pPr>
              <w:rPr>
                <w:rFonts w:ascii="Arial" w:hAnsi="Arial" w:cs="Arial"/>
                <w:b/>
                <w:bCs/>
              </w:rPr>
            </w:pPr>
            <w:r w:rsidRPr="00DC7447">
              <w:rPr>
                <w:rFonts w:ascii="Arial" w:hAnsi="Arial" w:cs="Arial"/>
                <w:b/>
                <w:bCs/>
              </w:rPr>
              <w:t xml:space="preserve">Venue: </w:t>
            </w:r>
            <w:r w:rsidR="009C3FAB">
              <w:rPr>
                <w:rFonts w:ascii="Arial" w:hAnsi="Arial" w:cs="Arial"/>
                <w:b/>
                <w:bCs/>
              </w:rPr>
              <w:t>Hybrid meeting</w:t>
            </w:r>
            <w:r w:rsidRPr="00DC7447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DC7447" w:rsidRPr="00DC7447" w:rsidRDefault="00DC7447" w:rsidP="00E425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1" w:type="dxa"/>
          </w:tcPr>
          <w:p w:rsidR="00DC7447" w:rsidRPr="00DC7447" w:rsidRDefault="00DC7447" w:rsidP="009C3FA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7447">
              <w:rPr>
                <w:rFonts w:ascii="Arial" w:hAnsi="Arial" w:cs="Arial"/>
                <w:b/>
                <w:bCs/>
              </w:rPr>
              <w:t>Attending</w:t>
            </w:r>
            <w:r w:rsidR="00C859BD">
              <w:rPr>
                <w:rFonts w:ascii="Arial" w:hAnsi="Arial" w:cs="Arial"/>
                <w:b/>
                <w:bCs/>
              </w:rPr>
              <w:t>:</w:t>
            </w:r>
            <w:r w:rsidR="003D3E40">
              <w:rPr>
                <w:rFonts w:ascii="Arial" w:hAnsi="Arial" w:cs="Arial"/>
                <w:bCs/>
              </w:rPr>
              <w:t xml:space="preserve">; S </w:t>
            </w:r>
            <w:r w:rsidR="001E2A6D">
              <w:rPr>
                <w:rFonts w:ascii="Arial" w:hAnsi="Arial" w:cs="Arial"/>
                <w:bCs/>
              </w:rPr>
              <w:t xml:space="preserve">Shenkin; </w:t>
            </w:r>
            <w:r w:rsidR="003D3E40">
              <w:rPr>
                <w:rFonts w:ascii="Arial" w:hAnsi="Arial" w:cs="Arial"/>
                <w:bCs/>
              </w:rPr>
              <w:t>H Davidson</w:t>
            </w:r>
            <w:r w:rsidR="0088455F">
              <w:rPr>
                <w:rFonts w:ascii="Arial" w:hAnsi="Arial" w:cs="Arial"/>
                <w:bCs/>
              </w:rPr>
              <w:t xml:space="preserve">, </w:t>
            </w:r>
            <w:r w:rsidR="003D3E40">
              <w:rPr>
                <w:rFonts w:ascii="Arial" w:hAnsi="Arial" w:cs="Arial"/>
                <w:bCs/>
              </w:rPr>
              <w:t xml:space="preserve">J Kerr; R Ashworth; </w:t>
            </w:r>
            <w:r w:rsidR="009C3FAB">
              <w:rPr>
                <w:rFonts w:ascii="Arial" w:hAnsi="Arial" w:cs="Arial"/>
                <w:bCs/>
              </w:rPr>
              <w:t>B McInally; L Cousland; M Drummond;</w:t>
            </w:r>
            <w:r w:rsidR="003D3E40">
              <w:rPr>
                <w:rFonts w:ascii="Arial" w:hAnsi="Arial" w:cs="Arial"/>
                <w:bCs/>
              </w:rPr>
              <w:t xml:space="preserve"> </w:t>
            </w:r>
            <w:r w:rsidR="009C3FAB">
              <w:rPr>
                <w:rFonts w:ascii="Arial" w:hAnsi="Arial" w:cs="Arial"/>
                <w:bCs/>
              </w:rPr>
              <w:t xml:space="preserve">I McLean; M Ross; </w:t>
            </w:r>
            <w:r w:rsidR="003D3E40">
              <w:rPr>
                <w:rFonts w:ascii="Arial" w:hAnsi="Arial" w:cs="Arial"/>
                <w:bCs/>
              </w:rPr>
              <w:t xml:space="preserve">C Jola; G Stewart; J Burton; </w:t>
            </w:r>
            <w:r w:rsidR="009C3FAB">
              <w:rPr>
                <w:rFonts w:ascii="Arial" w:hAnsi="Arial" w:cs="Arial"/>
                <w:bCs/>
              </w:rPr>
              <w:t>A White; J Watson; A Bryan</w:t>
            </w:r>
          </w:p>
        </w:tc>
      </w:tr>
    </w:tbl>
    <w:p w:rsidR="00DC7447" w:rsidRDefault="00E525E6" w:rsidP="00DC74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Meeting </w:t>
      </w:r>
      <w:r w:rsidR="00DC7447" w:rsidRPr="00DC7447">
        <w:rPr>
          <w:rFonts w:ascii="Arial" w:hAnsi="Arial" w:cs="Arial"/>
          <w:b/>
          <w:bCs/>
        </w:rPr>
        <w:t>Minutes</w:t>
      </w:r>
    </w:p>
    <w:p w:rsidR="001E2A6D" w:rsidRPr="00322B80" w:rsidRDefault="001E2A6D" w:rsidP="00342DED">
      <w:pPr>
        <w:pStyle w:val="ListParagraph"/>
        <w:numPr>
          <w:ilvl w:val="0"/>
          <w:numId w:val="8"/>
        </w:numPr>
        <w:spacing w:after="0"/>
        <w:contextualSpacing w:val="0"/>
      </w:pPr>
      <w:r>
        <w:rPr>
          <w:rFonts w:ascii="Arial" w:hAnsi="Arial" w:cs="Arial"/>
          <w:b/>
          <w:bCs/>
        </w:rPr>
        <w:t>Welcome and apologies</w:t>
      </w:r>
    </w:p>
    <w:p w:rsidR="00342DED" w:rsidRDefault="0088455F" w:rsidP="00342DED">
      <w:pPr>
        <w:pStyle w:val="ListParagraph"/>
        <w:spacing w:after="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Introductions were made </w:t>
      </w:r>
    </w:p>
    <w:p w:rsidR="009C3FAB" w:rsidRPr="00322B80" w:rsidRDefault="009C3FAB" w:rsidP="00342DED">
      <w:pPr>
        <w:pStyle w:val="ListParagraph"/>
        <w:spacing w:after="0"/>
        <w:contextualSpacing w:val="0"/>
      </w:pPr>
    </w:p>
    <w:p w:rsidR="009C3FAB" w:rsidRPr="00210AA9" w:rsidRDefault="009C3FAB" w:rsidP="00342DED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</w:rPr>
      </w:pPr>
      <w:r w:rsidRPr="00210AA9">
        <w:rPr>
          <w:rFonts w:ascii="Arial" w:hAnsi="Arial" w:cs="Arial"/>
          <w:b/>
        </w:rPr>
        <w:t>Minutes &amp; Matters arising:</w:t>
      </w:r>
    </w:p>
    <w:p w:rsidR="009C3FAB" w:rsidRDefault="009C3FAB" w:rsidP="009C3FAB">
      <w:pPr>
        <w:pStyle w:val="ListParagraph"/>
        <w:spacing w:after="0"/>
        <w:contextualSpacing w:val="0"/>
      </w:pPr>
      <w:r>
        <w:t>All ok</w:t>
      </w:r>
    </w:p>
    <w:p w:rsidR="009C3FAB" w:rsidRPr="009C3FAB" w:rsidRDefault="009C3FAB" w:rsidP="009C3FAB">
      <w:pPr>
        <w:pStyle w:val="ListParagraph"/>
        <w:spacing w:after="0"/>
        <w:contextualSpacing w:val="0"/>
      </w:pPr>
    </w:p>
    <w:p w:rsidR="001E2A6D" w:rsidRPr="0088455F" w:rsidRDefault="009C3FAB" w:rsidP="00342DED">
      <w:pPr>
        <w:pStyle w:val="ListParagraph"/>
        <w:numPr>
          <w:ilvl w:val="0"/>
          <w:numId w:val="8"/>
        </w:numPr>
        <w:spacing w:after="0"/>
        <w:contextualSpacing w:val="0"/>
      </w:pPr>
      <w:r>
        <w:rPr>
          <w:rFonts w:ascii="Arial" w:hAnsi="Arial" w:cs="Arial"/>
          <w:b/>
          <w:bCs/>
        </w:rPr>
        <w:t>ENRICH Scotland updates</w:t>
      </w:r>
    </w:p>
    <w:p w:rsidR="00342DED" w:rsidRDefault="009C3FAB" w:rsidP="00342DED">
      <w:pPr>
        <w:pStyle w:val="ListParagraph"/>
        <w:spacing w:after="0"/>
        <w:contextualSpacing w:val="0"/>
      </w:pPr>
      <w:r>
        <w:t>M Drummond gave an update prese</w:t>
      </w:r>
      <w:r w:rsidR="00044D55">
        <w:t xml:space="preserve">ntation which can be found </w:t>
      </w:r>
      <w:hyperlink r:id="rId7" w:history="1">
        <w:r w:rsidR="00044D55" w:rsidRPr="00044D55">
          <w:rPr>
            <w:rStyle w:val="Hyperlink"/>
          </w:rPr>
          <w:t>he</w:t>
        </w:r>
        <w:r w:rsidR="00044D55" w:rsidRPr="00044D55">
          <w:rPr>
            <w:rStyle w:val="Hyperlink"/>
          </w:rPr>
          <w:t>r</w:t>
        </w:r>
        <w:r w:rsidR="00044D55" w:rsidRPr="00044D55">
          <w:rPr>
            <w:rStyle w:val="Hyperlink"/>
          </w:rPr>
          <w:t>e</w:t>
        </w:r>
      </w:hyperlink>
    </w:p>
    <w:p w:rsidR="009C3FAB" w:rsidRDefault="009C3FAB" w:rsidP="00342DED">
      <w:pPr>
        <w:pStyle w:val="ListParagraph"/>
        <w:spacing w:after="0"/>
        <w:contextualSpacing w:val="0"/>
      </w:pPr>
      <w:r>
        <w:t>Discussion took place after the presentation finished with the following actions:</w:t>
      </w:r>
    </w:p>
    <w:p w:rsidR="009C3FAB" w:rsidRDefault="009C3FAB" w:rsidP="009C3FAB">
      <w:pPr>
        <w:pStyle w:val="ListParagraph"/>
        <w:numPr>
          <w:ilvl w:val="0"/>
          <w:numId w:val="16"/>
        </w:numPr>
        <w:spacing w:after="0"/>
        <w:contextualSpacing w:val="0"/>
      </w:pPr>
      <w:r>
        <w:t>M Drummond to link with ECRED</w:t>
      </w:r>
    </w:p>
    <w:p w:rsidR="009C3FAB" w:rsidRDefault="009C3FAB" w:rsidP="009C3FAB">
      <w:pPr>
        <w:pStyle w:val="ListParagraph"/>
        <w:numPr>
          <w:ilvl w:val="0"/>
          <w:numId w:val="16"/>
        </w:numPr>
        <w:spacing w:after="0"/>
        <w:contextualSpacing w:val="0"/>
      </w:pPr>
      <w:r>
        <w:t>S Shenkin to contact C Jola</w:t>
      </w:r>
    </w:p>
    <w:p w:rsidR="009C3FAB" w:rsidRDefault="009C3FAB" w:rsidP="009C3FAB">
      <w:pPr>
        <w:pStyle w:val="ListParagraph"/>
        <w:numPr>
          <w:ilvl w:val="0"/>
          <w:numId w:val="16"/>
        </w:numPr>
        <w:spacing w:after="0"/>
        <w:contextualSpacing w:val="0"/>
      </w:pPr>
      <w:r>
        <w:t>G Stewart requested an easy to read format of the research papers</w:t>
      </w:r>
    </w:p>
    <w:p w:rsidR="009C3FAB" w:rsidRDefault="009C3FAB" w:rsidP="009C3FAB">
      <w:pPr>
        <w:pStyle w:val="ListParagraph"/>
        <w:numPr>
          <w:ilvl w:val="0"/>
          <w:numId w:val="16"/>
        </w:numPr>
        <w:spacing w:after="0"/>
        <w:contextualSpacing w:val="0"/>
      </w:pPr>
      <w:r>
        <w:t>A Bryan suggested M Drummond link with Binks Hub</w:t>
      </w:r>
    </w:p>
    <w:p w:rsidR="009C3FAB" w:rsidRDefault="009C3FAB" w:rsidP="00342DED">
      <w:pPr>
        <w:pStyle w:val="ListParagraph"/>
        <w:spacing w:after="0"/>
        <w:contextualSpacing w:val="0"/>
      </w:pPr>
    </w:p>
    <w:p w:rsidR="001E2A6D" w:rsidRPr="0088455F" w:rsidRDefault="009C3FAB" w:rsidP="00342DED">
      <w:pPr>
        <w:pStyle w:val="ListParagraph"/>
        <w:numPr>
          <w:ilvl w:val="0"/>
          <w:numId w:val="8"/>
        </w:numPr>
        <w:spacing w:after="0"/>
        <w:contextualSpacing w:val="0"/>
      </w:pPr>
      <w:r>
        <w:rPr>
          <w:rFonts w:ascii="Arial" w:hAnsi="Arial" w:cs="Arial"/>
          <w:b/>
          <w:bCs/>
        </w:rPr>
        <w:t>RICH Voices Update</w:t>
      </w:r>
    </w:p>
    <w:p w:rsidR="0099609B" w:rsidRDefault="0099609B" w:rsidP="00342DED">
      <w:pPr>
        <w:pStyle w:val="ListParagraph"/>
        <w:spacing w:after="0"/>
        <w:contextualSpacing w:val="0"/>
      </w:pPr>
      <w:r>
        <w:t xml:space="preserve">R Ashworth gave an update on </w:t>
      </w:r>
      <w:r w:rsidR="00044468">
        <w:t>what has been happening with RICH Voices since last meeting</w:t>
      </w:r>
    </w:p>
    <w:p w:rsidR="0099609B" w:rsidRDefault="00044468" w:rsidP="0099609B">
      <w:pPr>
        <w:pStyle w:val="ListParagraph"/>
        <w:numPr>
          <w:ilvl w:val="0"/>
          <w:numId w:val="10"/>
        </w:numPr>
        <w:spacing w:after="0"/>
        <w:contextualSpacing w:val="0"/>
      </w:pPr>
      <w:r>
        <w:t>RICH Voices have received a small pot of funding from the University of Edinburgh for pilot accessible research platform.  This will be an online space for lay summaries from researchers and will be interactive.  R Ashworth will be putting a request to researchers for work to go on the platform.</w:t>
      </w:r>
    </w:p>
    <w:p w:rsidR="00044468" w:rsidRDefault="00044468" w:rsidP="0099609B">
      <w:pPr>
        <w:pStyle w:val="ListParagraph"/>
        <w:numPr>
          <w:ilvl w:val="0"/>
          <w:numId w:val="10"/>
        </w:numPr>
        <w:spacing w:after="0"/>
        <w:contextualSpacing w:val="0"/>
      </w:pPr>
      <w:r>
        <w:t>RICH Voices had a logo competition which was part of a public engagement activity with Care Homes.  All 3 entries were really good and will be used in presentations.</w:t>
      </w:r>
    </w:p>
    <w:p w:rsidR="00044468" w:rsidRDefault="00044468" w:rsidP="0099609B">
      <w:pPr>
        <w:pStyle w:val="ListParagraph"/>
        <w:numPr>
          <w:ilvl w:val="0"/>
          <w:numId w:val="10"/>
        </w:numPr>
        <w:spacing w:after="0"/>
        <w:contextualSpacing w:val="0"/>
      </w:pPr>
      <w:r>
        <w:t>We will be holding a webinar in the new year hosted by some undergrad students and the work they have undertaken for RICH Voices</w:t>
      </w:r>
    </w:p>
    <w:p w:rsidR="007270E6" w:rsidRDefault="007270E6" w:rsidP="0099609B">
      <w:pPr>
        <w:pStyle w:val="ListParagraph"/>
        <w:numPr>
          <w:ilvl w:val="0"/>
          <w:numId w:val="10"/>
        </w:numPr>
        <w:spacing w:after="0"/>
        <w:contextualSpacing w:val="0"/>
      </w:pPr>
      <w:r>
        <w:t>Podcast:  Still being edited and will be out by the end of the year.  This will link in with the podcasts that M Drummond will be hosting.</w:t>
      </w:r>
    </w:p>
    <w:p w:rsidR="007270E6" w:rsidRDefault="007270E6" w:rsidP="0099609B">
      <w:pPr>
        <w:pStyle w:val="ListParagraph"/>
        <w:numPr>
          <w:ilvl w:val="0"/>
          <w:numId w:val="10"/>
        </w:numPr>
        <w:spacing w:after="0"/>
        <w:contextualSpacing w:val="0"/>
      </w:pPr>
      <w:r>
        <w:lastRenderedPageBreak/>
        <w:t>RICH Voices film – now in public domain</w:t>
      </w:r>
    </w:p>
    <w:p w:rsidR="007270E6" w:rsidRDefault="007270E6" w:rsidP="0099609B">
      <w:pPr>
        <w:pStyle w:val="ListParagraph"/>
        <w:numPr>
          <w:ilvl w:val="0"/>
          <w:numId w:val="10"/>
        </w:numPr>
        <w:spacing w:after="0"/>
        <w:contextualSpacing w:val="0"/>
      </w:pPr>
      <w:r>
        <w:t>Recently attended the Global Ageing conference and talked about RICH Voices and PPI.  Also going to Helsinki for Alz Europe Conference to talk about RICH Voices and PPI</w:t>
      </w:r>
    </w:p>
    <w:p w:rsidR="0099609B" w:rsidRDefault="0099609B" w:rsidP="00342DED">
      <w:pPr>
        <w:pStyle w:val="ListParagraph"/>
        <w:spacing w:after="0"/>
        <w:contextualSpacing w:val="0"/>
      </w:pPr>
    </w:p>
    <w:p w:rsidR="001E2A6D" w:rsidRPr="0088455F" w:rsidRDefault="007270E6" w:rsidP="00342DED">
      <w:pPr>
        <w:pStyle w:val="ListParagraph"/>
        <w:numPr>
          <w:ilvl w:val="0"/>
          <w:numId w:val="8"/>
        </w:numPr>
        <w:spacing w:after="0"/>
        <w:contextualSpacing w:val="0"/>
      </w:pPr>
      <w:r>
        <w:rPr>
          <w:rFonts w:ascii="Arial" w:hAnsi="Arial" w:cs="Arial"/>
          <w:b/>
          <w:bCs/>
        </w:rPr>
        <w:t>Clinical Studies Officers update:</w:t>
      </w:r>
    </w:p>
    <w:p w:rsidR="004C0C8D" w:rsidRDefault="007270E6" w:rsidP="007270E6">
      <w:pPr>
        <w:spacing w:after="0"/>
        <w:ind w:left="720"/>
      </w:pPr>
      <w:r>
        <w:t>L Cousland and B McInally gave an update on the work they are doing as CSOs:</w:t>
      </w:r>
    </w:p>
    <w:p w:rsidR="007270E6" w:rsidRDefault="007270E6" w:rsidP="007270E6">
      <w:pPr>
        <w:pStyle w:val="ListParagraph"/>
        <w:numPr>
          <w:ilvl w:val="0"/>
          <w:numId w:val="18"/>
        </w:numPr>
        <w:spacing w:after="0"/>
      </w:pPr>
      <w:r>
        <w:t>Currently signing up lots of care homes especially by Maureen Brown in Glasgow and Lanarkshire</w:t>
      </w:r>
    </w:p>
    <w:p w:rsidR="007270E6" w:rsidRDefault="007270E6" w:rsidP="007270E6">
      <w:pPr>
        <w:pStyle w:val="ListParagraph"/>
        <w:numPr>
          <w:ilvl w:val="0"/>
          <w:numId w:val="18"/>
        </w:numPr>
        <w:spacing w:after="0"/>
      </w:pPr>
      <w:r>
        <w:t>They have been participating in research in Lothian on the ‘listening chair’ and ‘retention &amp; recruitment’ studies.  Always happen to help with research and will give advice on planning the study with researchers.</w:t>
      </w:r>
    </w:p>
    <w:p w:rsidR="007270E6" w:rsidRDefault="007270E6" w:rsidP="007270E6">
      <w:pPr>
        <w:pStyle w:val="ListParagraph"/>
        <w:numPr>
          <w:ilvl w:val="0"/>
          <w:numId w:val="18"/>
        </w:numPr>
        <w:spacing w:after="0"/>
      </w:pPr>
      <w:r>
        <w:t>Also link with CHIPs and local care home collaboratives</w:t>
      </w:r>
    </w:p>
    <w:p w:rsidR="007270E6" w:rsidRDefault="007270E6" w:rsidP="007270E6">
      <w:pPr>
        <w:spacing w:after="0"/>
      </w:pPr>
    </w:p>
    <w:p w:rsidR="001E2A6D" w:rsidRPr="006307D8" w:rsidRDefault="001E2A6D" w:rsidP="007270E6">
      <w:pPr>
        <w:spacing w:after="0"/>
      </w:pPr>
    </w:p>
    <w:p w:rsidR="007270E6" w:rsidRPr="00210AA9" w:rsidRDefault="00210AA9" w:rsidP="00210AA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210AA9">
        <w:rPr>
          <w:rFonts w:ascii="Arial" w:hAnsi="Arial" w:cs="Arial"/>
          <w:b/>
        </w:rPr>
        <w:t>Update from I McLean</w:t>
      </w:r>
    </w:p>
    <w:p w:rsidR="000C49AB" w:rsidRPr="000C49AB" w:rsidRDefault="00210AA9" w:rsidP="00210AA9">
      <w:pPr>
        <w:pStyle w:val="ListParagraph"/>
        <w:numPr>
          <w:ilvl w:val="0"/>
          <w:numId w:val="19"/>
        </w:numPr>
        <w:spacing w:after="0"/>
      </w:pPr>
      <w:r>
        <w:t>I McLean gave an update that the NIHR have extended their research funding to Scotland - £10 million.  There is a webinar on 7</w:t>
      </w:r>
      <w:r w:rsidRPr="00210AA9">
        <w:rPr>
          <w:vertAlign w:val="superscript"/>
        </w:rPr>
        <w:t>th</w:t>
      </w:r>
      <w:r>
        <w:t xml:space="preserve"> November 11</w:t>
      </w:r>
      <w:r w:rsidR="000C49AB">
        <w:t>am</w:t>
      </w:r>
      <w:r>
        <w:t>-1</w:t>
      </w:r>
      <w:r w:rsidR="000C49AB">
        <w:t>pm</w:t>
      </w:r>
      <w:r>
        <w:t xml:space="preserve"> to</w:t>
      </w:r>
      <w:r w:rsidR="000C49AB">
        <w:t xml:space="preserve"> talk through this for </w:t>
      </w:r>
      <w:r w:rsidR="000C49AB">
        <w:rPr>
          <w:rFonts w:ascii="Calibri" w:hAnsi="Calibri" w:cs="Calibri"/>
          <w:color w:val="424242"/>
          <w:shd w:val="clear" w:color="auto" w:fill="FFFFFF"/>
        </w:rPr>
        <w:t> </w:t>
      </w:r>
      <w:hyperlink r:id="rId8" w:tgtFrame="_blank" w:history="1">
        <w:r w:rsidR="000C49AB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Scotland-spe</w:t>
        </w:r>
        <w:r w:rsidR="000C49AB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c</w:t>
        </w:r>
        <w:r w:rsidR="000C49AB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ific infor</w:t>
        </w:r>
        <w:r w:rsidR="000C49AB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m</w:t>
        </w:r>
        <w:r w:rsidR="000C49AB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ation session</w:t>
        </w:r>
      </w:hyperlink>
      <w:r w:rsidR="000C49AB">
        <w:rPr>
          <w:rFonts w:ascii="Calibri" w:hAnsi="Calibri" w:cs="Calibri"/>
          <w:color w:val="424242"/>
          <w:shd w:val="clear" w:color="auto" w:fill="FFFFFF"/>
        </w:rPr>
        <w:t> </w:t>
      </w:r>
    </w:p>
    <w:p w:rsidR="00210AA9" w:rsidRDefault="00210AA9" w:rsidP="000C49AB">
      <w:pPr>
        <w:pStyle w:val="ListParagraph"/>
        <w:spacing w:after="0"/>
        <w:ind w:left="1440"/>
      </w:pPr>
      <w:r>
        <w:t>There is also one for UK on 18</w:t>
      </w:r>
      <w:r w:rsidRPr="00210AA9">
        <w:rPr>
          <w:vertAlign w:val="superscript"/>
        </w:rPr>
        <w:t>th</w:t>
      </w:r>
      <w:r>
        <w:t xml:space="preserve"> October </w:t>
      </w:r>
      <w:hyperlink r:id="rId9" w:tgtFrame="_blank" w:tooltip="Original URL: https://www.nihr.ac.uk/funding/research-programme-for-social-care/34040. Click or tap if you trust this link.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https://www.nihr.ac.uk/funding/research-programme-for-social-care/34040</w:t>
        </w:r>
      </w:hyperlink>
    </w:p>
    <w:p w:rsidR="007270E6" w:rsidRDefault="00210AA9" w:rsidP="00210AA9">
      <w:pPr>
        <w:spacing w:after="0"/>
        <w:ind w:left="1440"/>
      </w:pPr>
      <w:r>
        <w:t>Early career researchers can apply and any bid can include up to 20% for capacity funding for fellowships/PHD students</w:t>
      </w:r>
    </w:p>
    <w:p w:rsidR="00210AA9" w:rsidRDefault="00210AA9" w:rsidP="00210AA9">
      <w:pPr>
        <w:pStyle w:val="ListParagraph"/>
        <w:numPr>
          <w:ilvl w:val="0"/>
          <w:numId w:val="19"/>
        </w:numPr>
        <w:spacing w:after="0"/>
      </w:pPr>
      <w:r>
        <w:t>I McLean will keep us informed of any progress aobut the HRA expanding social care ethics structure and reviewing ethics committees.</w:t>
      </w:r>
      <w:bookmarkStart w:id="0" w:name="_GoBack"/>
      <w:bookmarkEnd w:id="0"/>
    </w:p>
    <w:p w:rsidR="00210AA9" w:rsidRPr="00720FD8" w:rsidRDefault="00210AA9" w:rsidP="00210AA9">
      <w:pPr>
        <w:spacing w:after="0"/>
        <w:rPr>
          <w:rFonts w:ascii="Arial" w:hAnsi="Arial" w:cs="Arial"/>
          <w:b/>
        </w:rPr>
      </w:pPr>
    </w:p>
    <w:p w:rsidR="00210AA9" w:rsidRPr="00720FD8" w:rsidRDefault="00210AA9" w:rsidP="00210AA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720FD8">
        <w:rPr>
          <w:rFonts w:ascii="Arial" w:hAnsi="Arial" w:cs="Arial"/>
          <w:b/>
        </w:rPr>
        <w:t>Study updates from Attendees:</w:t>
      </w:r>
    </w:p>
    <w:p w:rsidR="00210AA9" w:rsidRDefault="00210AA9" w:rsidP="00720FD8">
      <w:pPr>
        <w:pStyle w:val="ListParagraph"/>
        <w:numPr>
          <w:ilvl w:val="0"/>
          <w:numId w:val="21"/>
        </w:numPr>
        <w:spacing w:after="0"/>
      </w:pPr>
      <w:r w:rsidRPr="00720FD8">
        <w:rPr>
          <w:u w:val="single"/>
        </w:rPr>
        <w:t>G Stewart</w:t>
      </w:r>
      <w:r>
        <w:t xml:space="preserve">:  students </w:t>
      </w:r>
      <w:r w:rsidR="00720FD8">
        <w:t>receive pitches from Care Homes and commit to 1 day per week for 6 weeks.  She asked if she could work with ENRICH CSOs to establish links in Lothian.  Proforma to be sent out for completion and it will be discussed at team meetings</w:t>
      </w:r>
    </w:p>
    <w:p w:rsidR="00720FD8" w:rsidRDefault="00720FD8" w:rsidP="00720FD8">
      <w:pPr>
        <w:pStyle w:val="ListParagraph"/>
        <w:numPr>
          <w:ilvl w:val="0"/>
          <w:numId w:val="21"/>
        </w:numPr>
        <w:spacing w:after="0"/>
      </w:pPr>
      <w:r w:rsidRPr="00720FD8">
        <w:rPr>
          <w:u w:val="single"/>
        </w:rPr>
        <w:t>J Watson</w:t>
      </w:r>
      <w:r>
        <w:t>:  Would like to flag up survey from Marie Curie. She also updated that there is an internal pot of money from Marie Curie for photo voice.  Keen to get 2/3 Care Homes involved to capture images re end of life</w:t>
      </w:r>
    </w:p>
    <w:p w:rsidR="00720FD8" w:rsidRDefault="00720FD8" w:rsidP="00720FD8">
      <w:pPr>
        <w:pStyle w:val="ListParagraph"/>
        <w:numPr>
          <w:ilvl w:val="0"/>
          <w:numId w:val="21"/>
        </w:numPr>
        <w:spacing w:after="0"/>
      </w:pPr>
      <w:r w:rsidRPr="00720FD8">
        <w:rPr>
          <w:u w:val="single"/>
        </w:rPr>
        <w:t>A Bryan:</w:t>
      </w:r>
      <w:r>
        <w:t xml:space="preserve">  PHD Student and project is ‘looking for experience of activity co-ordinators in care homes.  J Burton/A Bryan to link re this</w:t>
      </w:r>
    </w:p>
    <w:p w:rsidR="00720FD8" w:rsidRDefault="00720FD8" w:rsidP="00720FD8">
      <w:pPr>
        <w:pStyle w:val="ListParagraph"/>
        <w:numPr>
          <w:ilvl w:val="0"/>
          <w:numId w:val="21"/>
        </w:numPr>
        <w:spacing w:after="0"/>
        <w:rPr>
          <w:rStyle w:val="ui-provider"/>
        </w:rPr>
      </w:pPr>
      <w:r>
        <w:rPr>
          <w:u w:val="single"/>
        </w:rPr>
        <w:t>J Burton:</w:t>
      </w:r>
      <w:r>
        <w:t xml:space="preserve">  </w:t>
      </w:r>
      <w:r>
        <w:rPr>
          <w:rStyle w:val="ui-provider"/>
        </w:rPr>
        <w:t xml:space="preserve">Listening and Learning (an ENRICH Scotland supported study) is now published: </w:t>
      </w:r>
      <w:hyperlink r:id="rId10" w:tgtFrame="_blank" w:tooltip="https://bmcgeriatr.biomedcentral.com/articles/10.1186/s12877-023-04251-z" w:history="1">
        <w:r>
          <w:rPr>
            <w:rStyle w:val="Hyperlink"/>
          </w:rPr>
          <w:t>https://bmcgeriatr.biomedcentral.com/articles/10.1186/s12877-023-04251-z</w:t>
        </w:r>
      </w:hyperlink>
      <w:r>
        <w:rPr>
          <w:rStyle w:val="ui-provider"/>
        </w:rPr>
        <w:t xml:space="preserve"> and has summary video (www.vimeo.com/carehome/listeningandlearning) - please help share within your networks [Thanks to all those who kindly have already]</w:t>
      </w:r>
    </w:p>
    <w:p w:rsidR="00B63460" w:rsidRDefault="00B63460" w:rsidP="00B63460">
      <w:pPr>
        <w:spacing w:after="0"/>
      </w:pPr>
    </w:p>
    <w:p w:rsidR="00B63460" w:rsidRPr="00B63460" w:rsidRDefault="00B63460" w:rsidP="00B6346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B63460">
        <w:rPr>
          <w:rFonts w:ascii="Arial" w:hAnsi="Arial" w:cs="Arial"/>
          <w:b/>
        </w:rPr>
        <w:t xml:space="preserve">Next Meeting:  </w:t>
      </w:r>
    </w:p>
    <w:p w:rsidR="00B63460" w:rsidRDefault="00B63460" w:rsidP="00B63460">
      <w:pPr>
        <w:pStyle w:val="ListParagraph"/>
        <w:spacing w:after="0"/>
      </w:pPr>
      <w:r>
        <w:t>Agreed that this will again be hybrid in January 2024</w:t>
      </w:r>
    </w:p>
    <w:p w:rsidR="007270E6" w:rsidRPr="006307D8" w:rsidRDefault="007270E6" w:rsidP="007270E6">
      <w:pPr>
        <w:spacing w:after="0"/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63460" w:rsidRDefault="00B63460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356563" w:rsidRPr="00356563" w:rsidRDefault="0035656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356563">
        <w:rPr>
          <w:rFonts w:ascii="Arial" w:hAnsi="Arial" w:cs="Arial"/>
          <w:color w:val="000000"/>
          <w:shd w:val="clear" w:color="auto" w:fill="FFFFFF"/>
        </w:rPr>
        <w:t xml:space="preserve">Details of the ENRICH Comms channels: </w:t>
      </w:r>
    </w:p>
    <w:p w:rsidR="00356563" w:rsidRPr="00356563" w:rsidRDefault="0035656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356563">
        <w:rPr>
          <w:rFonts w:ascii="Arial" w:hAnsi="Arial" w:cs="Arial"/>
          <w:b/>
          <w:color w:val="000000"/>
          <w:shd w:val="clear" w:color="auto" w:fill="FFFFFF"/>
        </w:rPr>
        <w:t>Twitter</w:t>
      </w:r>
      <w:r w:rsidRPr="00356563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356563" w:rsidRPr="00356563" w:rsidRDefault="0035656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356563">
        <w:rPr>
          <w:rFonts w:ascii="Arial" w:hAnsi="Arial" w:cs="Arial"/>
          <w:color w:val="000000"/>
          <w:shd w:val="clear" w:color="auto" w:fill="FFFFFF"/>
        </w:rPr>
        <w:t>@EnrichScotland</w:t>
      </w:r>
    </w:p>
    <w:p w:rsidR="00356563" w:rsidRDefault="0035656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356563" w:rsidRPr="00356563" w:rsidRDefault="0035656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356563">
        <w:rPr>
          <w:rFonts w:ascii="Arial" w:hAnsi="Arial" w:cs="Arial"/>
          <w:b/>
          <w:color w:val="000000"/>
          <w:shd w:val="clear" w:color="auto" w:fill="FFFFFF"/>
        </w:rPr>
        <w:t>Facebook</w:t>
      </w:r>
      <w:r w:rsidRPr="00356563">
        <w:rPr>
          <w:rFonts w:ascii="Arial" w:hAnsi="Arial" w:cs="Arial"/>
          <w:color w:val="000000"/>
          <w:shd w:val="clear" w:color="auto" w:fill="FFFFFF"/>
        </w:rPr>
        <w:t>:</w:t>
      </w:r>
    </w:p>
    <w:p w:rsidR="00356563" w:rsidRPr="00356563" w:rsidRDefault="0035656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356563">
        <w:rPr>
          <w:rFonts w:ascii="Arial" w:hAnsi="Arial" w:cs="Arial"/>
          <w:color w:val="000000"/>
          <w:shd w:val="clear" w:color="auto" w:fill="FFFFFF"/>
        </w:rPr>
        <w:t>https://www.facebook.com/enrichscotland</w:t>
      </w:r>
    </w:p>
    <w:p w:rsidR="00356563" w:rsidRDefault="0035656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356563" w:rsidRDefault="00356563" w:rsidP="00356563">
      <w:pPr>
        <w:spacing w:after="0"/>
        <w:rPr>
          <w:rFonts w:ascii="Arial" w:hAnsi="Arial" w:cs="Arial"/>
          <w:b/>
          <w:bCs/>
        </w:rPr>
      </w:pPr>
      <w:r w:rsidRPr="00356563">
        <w:rPr>
          <w:rFonts w:ascii="Arial" w:hAnsi="Arial" w:cs="Arial"/>
          <w:b/>
          <w:color w:val="000000"/>
          <w:shd w:val="clear" w:color="auto" w:fill="FFFFFF"/>
        </w:rPr>
        <w:t>Podcast</w:t>
      </w:r>
      <w:r>
        <w:rPr>
          <w:rFonts w:ascii="Arial" w:hAnsi="Arial" w:cs="Arial"/>
          <w:b/>
          <w:bCs/>
        </w:rPr>
        <w:t>:</w:t>
      </w:r>
    </w:p>
    <w:p w:rsidR="00356563" w:rsidRDefault="00A169F2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  <w:hyperlink r:id="rId11" w:history="1">
        <w:r w:rsidR="00356563" w:rsidRPr="00356563">
          <w:rPr>
            <w:color w:val="000000"/>
            <w:shd w:val="clear" w:color="auto" w:fill="FFFFFF"/>
          </w:rPr>
          <w:t>https://podcast.iriss.org.uk/enrich-scotland-supporting-research-in-care-homes</w:t>
        </w:r>
      </w:hyperlink>
      <w:r w:rsidR="0035656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65D23" w:rsidRDefault="00965D23" w:rsidP="003565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65D23" w:rsidRDefault="00965D23" w:rsidP="00356563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965D23">
        <w:rPr>
          <w:rFonts w:ascii="Arial" w:hAnsi="Arial" w:cs="Arial"/>
          <w:b/>
          <w:color w:val="000000"/>
          <w:shd w:val="clear" w:color="auto" w:fill="FFFFFF"/>
        </w:rPr>
        <w:t>Websites:</w:t>
      </w:r>
    </w:p>
    <w:p w:rsidR="00965D23" w:rsidRPr="00965D23" w:rsidRDefault="00A169F2" w:rsidP="00965D23">
      <w:pPr>
        <w:spacing w:after="0"/>
        <w:rPr>
          <w:color w:val="000000"/>
          <w:shd w:val="clear" w:color="auto" w:fill="FFFFFF"/>
        </w:rPr>
      </w:pPr>
      <w:hyperlink r:id="rId12" w:history="1">
        <w:r w:rsidR="00965D23" w:rsidRPr="00965D23">
          <w:rPr>
            <w:color w:val="000000"/>
            <w:shd w:val="clear" w:color="auto" w:fill="FFFFFF"/>
          </w:rPr>
          <w:t>https://enrichscotland.wordpress.com/</w:t>
        </w:r>
      </w:hyperlink>
    </w:p>
    <w:p w:rsidR="00965D23" w:rsidRPr="00965D23" w:rsidRDefault="00965D23" w:rsidP="00965D23">
      <w:pPr>
        <w:spacing w:after="0"/>
        <w:rPr>
          <w:color w:val="000000"/>
          <w:shd w:val="clear" w:color="auto" w:fill="FFFFFF"/>
        </w:rPr>
      </w:pPr>
      <w:r w:rsidRPr="00965D23">
        <w:rPr>
          <w:color w:val="000000"/>
          <w:shd w:val="clear" w:color="auto" w:fill="FFFFFF"/>
        </w:rPr>
        <w:t>https://www.nhsresearchscotland.org.uk/research-in-scotland/facilities/enrich</w:t>
      </w:r>
    </w:p>
    <w:sectPr w:rsidR="00965D23" w:rsidRPr="00965D23" w:rsidSect="00E02DC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55" w:rsidRDefault="00E42555" w:rsidP="009E56C9">
      <w:pPr>
        <w:spacing w:after="0" w:line="240" w:lineRule="auto"/>
      </w:pPr>
      <w:r>
        <w:separator/>
      </w:r>
    </w:p>
  </w:endnote>
  <w:endnote w:type="continuationSeparator" w:id="0">
    <w:p w:rsidR="00E42555" w:rsidRDefault="00E42555" w:rsidP="009E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4079"/>
      <w:docPartObj>
        <w:docPartGallery w:val="Page Numbers (Bottom of Page)"/>
        <w:docPartUnique/>
      </w:docPartObj>
    </w:sdtPr>
    <w:sdtEndPr/>
    <w:sdtContent>
      <w:p w:rsidR="00E42555" w:rsidRDefault="0022483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69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2555" w:rsidRDefault="00E42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55" w:rsidRDefault="00E42555" w:rsidP="009E56C9">
      <w:pPr>
        <w:spacing w:after="0" w:line="240" w:lineRule="auto"/>
      </w:pPr>
      <w:r>
        <w:separator/>
      </w:r>
    </w:p>
  </w:footnote>
  <w:footnote w:type="continuationSeparator" w:id="0">
    <w:p w:rsidR="00E42555" w:rsidRDefault="00E42555" w:rsidP="009E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55" w:rsidRPr="009E56C9" w:rsidRDefault="00E42555" w:rsidP="00E525E6">
    <w:pPr>
      <w:jc w:val="center"/>
      <w:rPr>
        <w:rStyle w:val="IntenseEmphasis"/>
        <w:rFonts w:cstheme="minorHAnsi"/>
        <w:b w:val="0"/>
        <w:i w:val="0"/>
        <w:color w:val="8DB3E2" w:themeColor="text2" w:themeTint="66"/>
        <w:sz w:val="40"/>
      </w:rPr>
    </w:pPr>
    <w:r>
      <w:rPr>
        <w:rFonts w:cstheme="minorHAnsi"/>
        <w:bCs/>
        <w:iCs/>
        <w:noProof/>
        <w:color w:val="8DB3E2" w:themeColor="text2" w:themeTint="66"/>
        <w:sz w:val="40"/>
        <w:lang w:eastAsia="en-GB"/>
      </w:rPr>
      <w:drawing>
        <wp:inline distT="0" distB="0" distL="0" distR="0">
          <wp:extent cx="3060700" cy="996950"/>
          <wp:effectExtent l="0" t="0" r="0" b="0"/>
          <wp:docPr id="1" name="Picture 1" descr="ENRIC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RICH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37D"/>
    <w:multiLevelType w:val="hybridMultilevel"/>
    <w:tmpl w:val="402A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5521"/>
    <w:multiLevelType w:val="hybridMultilevel"/>
    <w:tmpl w:val="3D30B7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B79F1"/>
    <w:multiLevelType w:val="hybridMultilevel"/>
    <w:tmpl w:val="19425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60BB1"/>
    <w:multiLevelType w:val="hybridMultilevel"/>
    <w:tmpl w:val="890C02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250033"/>
    <w:multiLevelType w:val="hybridMultilevel"/>
    <w:tmpl w:val="BC1AB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84F38"/>
    <w:multiLevelType w:val="hybridMultilevel"/>
    <w:tmpl w:val="606A36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986D8E"/>
    <w:multiLevelType w:val="multilevel"/>
    <w:tmpl w:val="39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665FF"/>
    <w:multiLevelType w:val="hybridMultilevel"/>
    <w:tmpl w:val="51940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248B2"/>
    <w:multiLevelType w:val="hybridMultilevel"/>
    <w:tmpl w:val="0B446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F7527"/>
    <w:multiLevelType w:val="hybridMultilevel"/>
    <w:tmpl w:val="0E8A0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3287E"/>
    <w:multiLevelType w:val="hybridMultilevel"/>
    <w:tmpl w:val="2FDEDE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36195D"/>
    <w:multiLevelType w:val="hybridMultilevel"/>
    <w:tmpl w:val="5D7CE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DF22EC"/>
    <w:multiLevelType w:val="hybridMultilevel"/>
    <w:tmpl w:val="2B6C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E5DED"/>
    <w:multiLevelType w:val="hybridMultilevel"/>
    <w:tmpl w:val="49387A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404A56"/>
    <w:multiLevelType w:val="hybridMultilevel"/>
    <w:tmpl w:val="02AA8C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783A72"/>
    <w:multiLevelType w:val="hybridMultilevel"/>
    <w:tmpl w:val="D02245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6465BC"/>
    <w:multiLevelType w:val="hybridMultilevel"/>
    <w:tmpl w:val="0B446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D475B"/>
    <w:multiLevelType w:val="hybridMultilevel"/>
    <w:tmpl w:val="625E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F6DD6"/>
    <w:multiLevelType w:val="hybridMultilevel"/>
    <w:tmpl w:val="CEA2C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336AE5"/>
    <w:multiLevelType w:val="hybridMultilevel"/>
    <w:tmpl w:val="1F123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8252F1"/>
    <w:multiLevelType w:val="hybridMultilevel"/>
    <w:tmpl w:val="80B04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0"/>
  </w:num>
  <w:num w:numId="5">
    <w:abstractNumId w:val="16"/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2"/>
  </w:num>
  <w:num w:numId="12">
    <w:abstractNumId w:val="14"/>
  </w:num>
  <w:num w:numId="13">
    <w:abstractNumId w:val="4"/>
  </w:num>
  <w:num w:numId="14">
    <w:abstractNumId w:val="20"/>
  </w:num>
  <w:num w:numId="15">
    <w:abstractNumId w:val="18"/>
  </w:num>
  <w:num w:numId="16">
    <w:abstractNumId w:val="10"/>
  </w:num>
  <w:num w:numId="17">
    <w:abstractNumId w:val="19"/>
  </w:num>
  <w:num w:numId="18">
    <w:abstractNumId w:val="11"/>
  </w:num>
  <w:num w:numId="19">
    <w:abstractNumId w:val="5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48"/>
    <w:rsid w:val="00044468"/>
    <w:rsid w:val="00044D55"/>
    <w:rsid w:val="000659AF"/>
    <w:rsid w:val="00065F45"/>
    <w:rsid w:val="00070021"/>
    <w:rsid w:val="000975AB"/>
    <w:rsid w:val="000C2ACB"/>
    <w:rsid w:val="000C49AB"/>
    <w:rsid w:val="001519EA"/>
    <w:rsid w:val="00154BF3"/>
    <w:rsid w:val="0016099B"/>
    <w:rsid w:val="00184026"/>
    <w:rsid w:val="00187495"/>
    <w:rsid w:val="001C14E5"/>
    <w:rsid w:val="001D17FF"/>
    <w:rsid w:val="001E2A6D"/>
    <w:rsid w:val="00210AA9"/>
    <w:rsid w:val="00211172"/>
    <w:rsid w:val="00220C4B"/>
    <w:rsid w:val="002244F5"/>
    <w:rsid w:val="00224838"/>
    <w:rsid w:val="00244447"/>
    <w:rsid w:val="002A186E"/>
    <w:rsid w:val="002B118A"/>
    <w:rsid w:val="002D1379"/>
    <w:rsid w:val="00322B80"/>
    <w:rsid w:val="00342DED"/>
    <w:rsid w:val="00356563"/>
    <w:rsid w:val="0038403B"/>
    <w:rsid w:val="003C3906"/>
    <w:rsid w:val="003C4E85"/>
    <w:rsid w:val="003D3E40"/>
    <w:rsid w:val="00411CDB"/>
    <w:rsid w:val="00433B15"/>
    <w:rsid w:val="004419E6"/>
    <w:rsid w:val="0044576D"/>
    <w:rsid w:val="00475F1E"/>
    <w:rsid w:val="004B68F2"/>
    <w:rsid w:val="004C0C8D"/>
    <w:rsid w:val="004C42A8"/>
    <w:rsid w:val="004E6CEF"/>
    <w:rsid w:val="004F13CA"/>
    <w:rsid w:val="00511553"/>
    <w:rsid w:val="00551DC7"/>
    <w:rsid w:val="00552511"/>
    <w:rsid w:val="00576670"/>
    <w:rsid w:val="00587CF8"/>
    <w:rsid w:val="005B1AA1"/>
    <w:rsid w:val="005C3FF6"/>
    <w:rsid w:val="006307D8"/>
    <w:rsid w:val="006416F9"/>
    <w:rsid w:val="00647C35"/>
    <w:rsid w:val="0067500E"/>
    <w:rsid w:val="006E006C"/>
    <w:rsid w:val="007164F3"/>
    <w:rsid w:val="00720FD8"/>
    <w:rsid w:val="007270E6"/>
    <w:rsid w:val="00735375"/>
    <w:rsid w:val="00736E51"/>
    <w:rsid w:val="00746D59"/>
    <w:rsid w:val="007632B5"/>
    <w:rsid w:val="00770462"/>
    <w:rsid w:val="00783430"/>
    <w:rsid w:val="007A0461"/>
    <w:rsid w:val="007B7AAD"/>
    <w:rsid w:val="007C7AB1"/>
    <w:rsid w:val="007F4BFF"/>
    <w:rsid w:val="008106D1"/>
    <w:rsid w:val="00835309"/>
    <w:rsid w:val="00840578"/>
    <w:rsid w:val="00881C15"/>
    <w:rsid w:val="0088455F"/>
    <w:rsid w:val="0088532D"/>
    <w:rsid w:val="008A2AE3"/>
    <w:rsid w:val="008E4276"/>
    <w:rsid w:val="008F5F5C"/>
    <w:rsid w:val="009114B6"/>
    <w:rsid w:val="00923594"/>
    <w:rsid w:val="00940F29"/>
    <w:rsid w:val="00951002"/>
    <w:rsid w:val="009640AB"/>
    <w:rsid w:val="00965D23"/>
    <w:rsid w:val="009724B8"/>
    <w:rsid w:val="009767E5"/>
    <w:rsid w:val="0099609B"/>
    <w:rsid w:val="009C3FAB"/>
    <w:rsid w:val="009C7CCC"/>
    <w:rsid w:val="009E56C9"/>
    <w:rsid w:val="009E6ABC"/>
    <w:rsid w:val="00A169F2"/>
    <w:rsid w:val="00A27920"/>
    <w:rsid w:val="00A63173"/>
    <w:rsid w:val="00A85BC8"/>
    <w:rsid w:val="00A9623E"/>
    <w:rsid w:val="00AB2489"/>
    <w:rsid w:val="00AB268F"/>
    <w:rsid w:val="00B303A4"/>
    <w:rsid w:val="00B63460"/>
    <w:rsid w:val="00B7375F"/>
    <w:rsid w:val="00B94470"/>
    <w:rsid w:val="00BB1731"/>
    <w:rsid w:val="00BC202A"/>
    <w:rsid w:val="00BC2CBC"/>
    <w:rsid w:val="00BC49F5"/>
    <w:rsid w:val="00BF2B0F"/>
    <w:rsid w:val="00C158B4"/>
    <w:rsid w:val="00C2460C"/>
    <w:rsid w:val="00C348C3"/>
    <w:rsid w:val="00C5660A"/>
    <w:rsid w:val="00C67248"/>
    <w:rsid w:val="00C859BD"/>
    <w:rsid w:val="00CB1813"/>
    <w:rsid w:val="00CE7CB8"/>
    <w:rsid w:val="00DA3FA0"/>
    <w:rsid w:val="00DA53DB"/>
    <w:rsid w:val="00DA7A46"/>
    <w:rsid w:val="00DC4E08"/>
    <w:rsid w:val="00DC7447"/>
    <w:rsid w:val="00DD44DB"/>
    <w:rsid w:val="00E02DC9"/>
    <w:rsid w:val="00E123BA"/>
    <w:rsid w:val="00E42555"/>
    <w:rsid w:val="00E525E6"/>
    <w:rsid w:val="00E63701"/>
    <w:rsid w:val="00EA34C3"/>
    <w:rsid w:val="00EB50EE"/>
    <w:rsid w:val="00EC1228"/>
    <w:rsid w:val="00F20671"/>
    <w:rsid w:val="00F24720"/>
    <w:rsid w:val="00F26BA5"/>
    <w:rsid w:val="00F4472B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7C24650B-BAF1-40EE-98BC-3F9B217A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F4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2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2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5F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C9"/>
  </w:style>
  <w:style w:type="paragraph" w:styleId="Footer">
    <w:name w:val="footer"/>
    <w:basedOn w:val="Normal"/>
    <w:link w:val="FooterChar"/>
    <w:uiPriority w:val="99"/>
    <w:unhideWhenUsed/>
    <w:rsid w:val="009E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C9"/>
  </w:style>
  <w:style w:type="paragraph" w:styleId="Subtitle">
    <w:name w:val="Subtitle"/>
    <w:basedOn w:val="Normal"/>
    <w:next w:val="Normal"/>
    <w:link w:val="SubtitleChar"/>
    <w:uiPriority w:val="11"/>
    <w:qFormat/>
    <w:rsid w:val="009E56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6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E56C9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3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01oao">
    <w:name w:val="css-901oao"/>
    <w:basedOn w:val="DefaultParagraphFont"/>
    <w:rsid w:val="00356563"/>
  </w:style>
  <w:style w:type="character" w:customStyle="1" w:styleId="ui-provider">
    <w:name w:val="ui-provider"/>
    <w:basedOn w:val="DefaultParagraphFont"/>
    <w:rsid w:val="009E6ABC"/>
  </w:style>
  <w:style w:type="character" w:styleId="FollowedHyperlink">
    <w:name w:val="FollowedHyperlink"/>
    <w:basedOn w:val="DefaultParagraphFont"/>
    <w:uiPriority w:val="99"/>
    <w:semiHidden/>
    <w:unhideWhenUsed/>
    <w:rsid w:val="00044D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teams.microsoft.com/event/5f227ae4-a178-4820-abe6-9fc1e11d650d@965ba838-08f0-4115-8b75-e081e6446a4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researchscotland.org.uk/uploads/tinymce/September%20ENRICH%20Scotland%20Forum.pdf" TargetMode="External"/><Relationship Id="rId12" Type="http://schemas.openxmlformats.org/officeDocument/2006/relationships/hyperlink" Target="https://enrichscotland.wordpres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dcast.iriss.org.uk/enrich-scotland-supporting-research-in-care-hom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mcgeriatr.biomedcentral.com/articles/10.1186/s12877-023-04251-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ww.nihr.ac.uk%2Ffunding%2Fresearch-programme-for-social-care%2F34040&amp;data=05%7C01%7Chelen.davidson4%40nhs.scot%7C7c2cad5fc7c4446984cf08dbca69fedd%7C10efe0bda0304bca809cb5e6745e499a%7C0%7C0%7C638326328961717149%7CUnknown%7CTWFpbGZsb3d8eyJWIjoiMC4wLjAwMDAiLCJQIjoiV2luMzIiLCJBTiI6Ik1haWwiLCJXVCI6Mn0%3D%7C3000%7C%7C%7C&amp;sdata=zQkWf%2B4ecBF7NMOImr9VHru%2BD37YiGRwsA0rVuh2lMo%3D&amp;reserved=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Ferguson</dc:creator>
  <cp:lastModifiedBy>Helen Davidson</cp:lastModifiedBy>
  <cp:revision>2</cp:revision>
  <dcterms:created xsi:type="dcterms:W3CDTF">2023-10-17T10:39:00Z</dcterms:created>
  <dcterms:modified xsi:type="dcterms:W3CDTF">2023-10-17T10:39:00Z</dcterms:modified>
</cp:coreProperties>
</file>